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2AA" w:rsidRPr="005412AA" w:rsidRDefault="005412AA" w:rsidP="005412A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2AA">
        <w:rPr>
          <w:rFonts w:ascii="Times New Roman" w:hAnsi="Times New Roman" w:cs="Times New Roman"/>
          <w:b/>
          <w:sz w:val="28"/>
          <w:szCs w:val="28"/>
        </w:rPr>
        <w:t>Целевые прогулки</w:t>
      </w:r>
      <w:r>
        <w:rPr>
          <w:rFonts w:ascii="Times New Roman" w:hAnsi="Times New Roman" w:cs="Times New Roman"/>
          <w:b/>
          <w:sz w:val="28"/>
          <w:szCs w:val="28"/>
        </w:rPr>
        <w:t xml:space="preserve"> (планирование и проведение)</w:t>
      </w:r>
    </w:p>
    <w:p w:rsidR="00785F59" w:rsidRDefault="00785F59" w:rsidP="00785F59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Т.В.</w:t>
      </w:r>
    </w:p>
    <w:p w:rsidR="00785F59" w:rsidRDefault="00785F59" w:rsidP="00785F59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оспитатель</w:t>
      </w:r>
    </w:p>
    <w:p w:rsidR="00785F59" w:rsidRDefault="00785F59" w:rsidP="00785F59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412AA" w:rsidRPr="005412AA" w:rsidRDefault="005412AA" w:rsidP="005412A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12AA">
        <w:rPr>
          <w:rFonts w:ascii="Times New Roman" w:hAnsi="Times New Roman" w:cs="Times New Roman"/>
          <w:sz w:val="28"/>
          <w:szCs w:val="28"/>
        </w:rPr>
        <w:t>Целевые прогулки, включенные в план работы по профилактике дорожно-транспортного травматизма, также направлены на закрепление дошкольниками знаний, полученных на занятиях в группах. В каждой из возрастных групп целевые прогулки предусматривают свои задачи, примерные темы и период</w:t>
      </w:r>
      <w:r>
        <w:rPr>
          <w:rFonts w:ascii="Times New Roman" w:hAnsi="Times New Roman" w:cs="Times New Roman"/>
          <w:sz w:val="28"/>
          <w:szCs w:val="28"/>
        </w:rPr>
        <w:t>ичность проведения</w:t>
      </w:r>
      <w:r w:rsidRPr="005412AA">
        <w:rPr>
          <w:rFonts w:ascii="Times New Roman" w:hAnsi="Times New Roman" w:cs="Times New Roman"/>
          <w:sz w:val="28"/>
          <w:szCs w:val="28"/>
        </w:rPr>
        <w:t>.</w:t>
      </w:r>
    </w:p>
    <w:p w:rsidR="005412AA" w:rsidRPr="005412AA" w:rsidRDefault="005412AA" w:rsidP="005412A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12AA">
        <w:rPr>
          <w:rFonts w:ascii="Times New Roman" w:hAnsi="Times New Roman" w:cs="Times New Roman"/>
          <w:sz w:val="28"/>
          <w:szCs w:val="28"/>
        </w:rPr>
        <w:t xml:space="preserve"> Так, организуя целевые прогулки в младшей группе (один раз в два месяца), воспитателю необходимо обратить внимание детей на работу светофора, на разные виды транспорта: легковые, грузовые машины, автобусы, трамваи. В процессе наблюдения воспитатель должен учить различать и называть кабину, колеса, окна, двери, учить отвечать на вопросы, а также наблюдать за играми “в улицу” старших детей.</w:t>
      </w:r>
    </w:p>
    <w:p w:rsidR="005412AA" w:rsidRPr="005412AA" w:rsidRDefault="005412AA" w:rsidP="005412A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12AA">
        <w:rPr>
          <w:rFonts w:ascii="Times New Roman" w:hAnsi="Times New Roman" w:cs="Times New Roman"/>
          <w:sz w:val="28"/>
          <w:szCs w:val="28"/>
        </w:rPr>
        <w:t>Программа целевых прогулок в средней группе становится более широкой. Проводятся они также один раз в два месяца. Детей знакомят с жилыми и общественными зданиями, дорогой рядом с детским садом, транспортом, который движется по этой дороге, конкретными правилами дорожного движения, со словами: “проезжая часть”, “одностороннее и двустороннее движение”, “пешеход”, “переход”.</w:t>
      </w:r>
    </w:p>
    <w:p w:rsidR="005412AA" w:rsidRPr="005412AA" w:rsidRDefault="005412AA" w:rsidP="005412A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12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12AA">
        <w:rPr>
          <w:rFonts w:ascii="Times New Roman" w:hAnsi="Times New Roman" w:cs="Times New Roman"/>
          <w:sz w:val="28"/>
          <w:szCs w:val="28"/>
        </w:rPr>
        <w:t>В старшей групп  целевые прогулки организуются один раз в месяц.</w:t>
      </w:r>
      <w:proofErr w:type="gramEnd"/>
      <w:r w:rsidRPr="005412AA">
        <w:rPr>
          <w:rFonts w:ascii="Times New Roman" w:hAnsi="Times New Roman" w:cs="Times New Roman"/>
          <w:sz w:val="28"/>
          <w:szCs w:val="28"/>
        </w:rPr>
        <w:t xml:space="preserve"> На них закрепляются представления детей о проезжей части, осевой линии; дети знакомятся с перекрестком, некоторыми дорожными знаками, получают более полные знания о правилах для пешеходов и пассажиров.</w:t>
      </w:r>
    </w:p>
    <w:p w:rsidR="005412AA" w:rsidRPr="005412AA" w:rsidRDefault="005412AA" w:rsidP="005412A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12AA">
        <w:rPr>
          <w:rFonts w:ascii="Times New Roman" w:hAnsi="Times New Roman" w:cs="Times New Roman"/>
          <w:sz w:val="28"/>
          <w:szCs w:val="28"/>
        </w:rPr>
        <w:t xml:space="preserve"> На целевых прогулках в подготовительной группе (один раз в месяц) дошкольники наблюдают за движением транспорта, работой водителя, сигналами светофора. Расширяются знания детей об инспекторах ГИБДД, контролирующих и регулирующих движение на улице. Продолжается знакомство с назначением дорожных знаков и их начертанием. </w:t>
      </w:r>
      <w:proofErr w:type="gramStart"/>
      <w:r w:rsidRPr="005412AA">
        <w:rPr>
          <w:rFonts w:ascii="Times New Roman" w:hAnsi="Times New Roman" w:cs="Times New Roman"/>
          <w:sz w:val="28"/>
          <w:szCs w:val="28"/>
        </w:rPr>
        <w:t>Закрепляется правильное употребление пространственной терминологии (слева – справа, вверху – внизу, спереди – сзади, рядом, навстречу, на противоположной стороне, посередине, напротив, вдоль и т.д.).</w:t>
      </w:r>
      <w:proofErr w:type="gramEnd"/>
      <w:r w:rsidRPr="005412AA">
        <w:rPr>
          <w:rFonts w:ascii="Times New Roman" w:hAnsi="Times New Roman" w:cs="Times New Roman"/>
          <w:sz w:val="28"/>
          <w:szCs w:val="28"/>
        </w:rPr>
        <w:t xml:space="preserve"> Дети должны хорошо ориентироваться в окружающей обстановке, ее изменениях, правильно реагировать на них.</w:t>
      </w:r>
    </w:p>
    <w:p w:rsidR="005412AA" w:rsidRPr="005412AA" w:rsidRDefault="005412AA" w:rsidP="005412A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2AA">
        <w:rPr>
          <w:rFonts w:ascii="Times New Roman" w:hAnsi="Times New Roman" w:cs="Times New Roman"/>
          <w:b/>
          <w:sz w:val="28"/>
          <w:szCs w:val="28"/>
        </w:rPr>
        <w:t>Примерная тематика целевых прогулок:</w:t>
      </w:r>
    </w:p>
    <w:p w:rsidR="005412AA" w:rsidRPr="005412AA" w:rsidRDefault="005412AA" w:rsidP="005412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12AA">
        <w:rPr>
          <w:rFonts w:ascii="Times New Roman" w:hAnsi="Times New Roman" w:cs="Times New Roman"/>
          <w:sz w:val="28"/>
          <w:szCs w:val="28"/>
          <w:u w:val="single"/>
        </w:rPr>
        <w:t xml:space="preserve"> Младшая группа:</w:t>
      </w:r>
    </w:p>
    <w:p w:rsidR="005412AA" w:rsidRPr="005412AA" w:rsidRDefault="005412AA" w:rsidP="005412A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12AA">
        <w:rPr>
          <w:rFonts w:ascii="Times New Roman" w:hAnsi="Times New Roman" w:cs="Times New Roman"/>
          <w:sz w:val="28"/>
          <w:szCs w:val="28"/>
        </w:rPr>
        <w:t>знакомство с улицей;</w:t>
      </w:r>
    </w:p>
    <w:p w:rsidR="005412AA" w:rsidRPr="005412AA" w:rsidRDefault="005412AA" w:rsidP="005412A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12AA">
        <w:rPr>
          <w:rFonts w:ascii="Times New Roman" w:hAnsi="Times New Roman" w:cs="Times New Roman"/>
          <w:sz w:val="28"/>
          <w:szCs w:val="28"/>
        </w:rPr>
        <w:t>наблюдение за работой светофора;</w:t>
      </w:r>
    </w:p>
    <w:p w:rsidR="005412AA" w:rsidRPr="005412AA" w:rsidRDefault="005412AA" w:rsidP="005412A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12AA">
        <w:rPr>
          <w:rFonts w:ascii="Times New Roman" w:hAnsi="Times New Roman" w:cs="Times New Roman"/>
          <w:sz w:val="28"/>
          <w:szCs w:val="28"/>
        </w:rPr>
        <w:t>наблюдение за транспортом;</w:t>
      </w:r>
    </w:p>
    <w:p w:rsidR="005412AA" w:rsidRPr="005412AA" w:rsidRDefault="005412AA" w:rsidP="005412A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12AA">
        <w:rPr>
          <w:rFonts w:ascii="Times New Roman" w:hAnsi="Times New Roman" w:cs="Times New Roman"/>
          <w:sz w:val="28"/>
          <w:szCs w:val="28"/>
        </w:rPr>
        <w:t>пешеходный переход.</w:t>
      </w:r>
    </w:p>
    <w:p w:rsidR="005412AA" w:rsidRPr="005412AA" w:rsidRDefault="005412AA" w:rsidP="005412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12AA">
        <w:rPr>
          <w:rFonts w:ascii="Times New Roman" w:hAnsi="Times New Roman" w:cs="Times New Roman"/>
          <w:sz w:val="28"/>
          <w:szCs w:val="28"/>
          <w:u w:val="single"/>
        </w:rPr>
        <w:t>Средняя группа:</w:t>
      </w:r>
    </w:p>
    <w:p w:rsidR="005412AA" w:rsidRPr="005412AA" w:rsidRDefault="005412AA" w:rsidP="005412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12AA">
        <w:rPr>
          <w:rFonts w:ascii="Times New Roman" w:hAnsi="Times New Roman" w:cs="Times New Roman"/>
          <w:sz w:val="28"/>
          <w:szCs w:val="28"/>
        </w:rPr>
        <w:t>знакомство с улицей;</w:t>
      </w:r>
    </w:p>
    <w:p w:rsidR="005412AA" w:rsidRPr="005412AA" w:rsidRDefault="005412AA" w:rsidP="005412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12AA">
        <w:rPr>
          <w:rFonts w:ascii="Times New Roman" w:hAnsi="Times New Roman" w:cs="Times New Roman"/>
          <w:sz w:val="28"/>
          <w:szCs w:val="28"/>
        </w:rPr>
        <w:t>наша улица;</w:t>
      </w:r>
    </w:p>
    <w:p w:rsidR="005412AA" w:rsidRPr="005412AA" w:rsidRDefault="005412AA" w:rsidP="005412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12AA">
        <w:rPr>
          <w:rFonts w:ascii="Times New Roman" w:hAnsi="Times New Roman" w:cs="Times New Roman"/>
          <w:sz w:val="28"/>
          <w:szCs w:val="28"/>
        </w:rPr>
        <w:lastRenderedPageBreak/>
        <w:t>сравнение легкового и грузового автомобилей;</w:t>
      </w:r>
    </w:p>
    <w:p w:rsidR="005412AA" w:rsidRPr="005412AA" w:rsidRDefault="005412AA" w:rsidP="005412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12AA">
        <w:rPr>
          <w:rFonts w:ascii="Times New Roman" w:hAnsi="Times New Roman" w:cs="Times New Roman"/>
          <w:sz w:val="28"/>
          <w:szCs w:val="28"/>
        </w:rPr>
        <w:t>наблюдение за светофором.</w:t>
      </w:r>
    </w:p>
    <w:p w:rsidR="005412AA" w:rsidRPr="005412AA" w:rsidRDefault="005412AA" w:rsidP="005412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12AA">
        <w:rPr>
          <w:rFonts w:ascii="Times New Roman" w:hAnsi="Times New Roman" w:cs="Times New Roman"/>
          <w:sz w:val="28"/>
          <w:szCs w:val="28"/>
          <w:u w:val="single"/>
        </w:rPr>
        <w:t xml:space="preserve"> Старшая группа:</w:t>
      </w:r>
    </w:p>
    <w:p w:rsidR="005412AA" w:rsidRPr="005412AA" w:rsidRDefault="005412AA" w:rsidP="005412A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12AA">
        <w:rPr>
          <w:rFonts w:ascii="Times New Roman" w:hAnsi="Times New Roman" w:cs="Times New Roman"/>
          <w:sz w:val="28"/>
          <w:szCs w:val="28"/>
        </w:rPr>
        <w:t>улица;</w:t>
      </w:r>
    </w:p>
    <w:p w:rsidR="005412AA" w:rsidRPr="005412AA" w:rsidRDefault="005412AA" w:rsidP="005412A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12AA">
        <w:rPr>
          <w:rFonts w:ascii="Times New Roman" w:hAnsi="Times New Roman" w:cs="Times New Roman"/>
          <w:sz w:val="28"/>
          <w:szCs w:val="28"/>
        </w:rPr>
        <w:t>правила поведения на улице;</w:t>
      </w:r>
    </w:p>
    <w:p w:rsidR="005412AA" w:rsidRPr="005412AA" w:rsidRDefault="005412AA" w:rsidP="005412A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12AA">
        <w:rPr>
          <w:rFonts w:ascii="Times New Roman" w:hAnsi="Times New Roman" w:cs="Times New Roman"/>
          <w:sz w:val="28"/>
          <w:szCs w:val="28"/>
        </w:rPr>
        <w:t>наблюдение за транспортом;</w:t>
      </w:r>
    </w:p>
    <w:p w:rsidR="005412AA" w:rsidRPr="005412AA" w:rsidRDefault="005412AA" w:rsidP="005412A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12AA">
        <w:rPr>
          <w:rFonts w:ascii="Times New Roman" w:hAnsi="Times New Roman" w:cs="Times New Roman"/>
          <w:sz w:val="28"/>
          <w:szCs w:val="28"/>
        </w:rPr>
        <w:t>прогулка пешехода;</w:t>
      </w:r>
    </w:p>
    <w:p w:rsidR="005412AA" w:rsidRPr="005412AA" w:rsidRDefault="005412AA" w:rsidP="005412A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12AA">
        <w:rPr>
          <w:rFonts w:ascii="Times New Roman" w:hAnsi="Times New Roman" w:cs="Times New Roman"/>
          <w:sz w:val="28"/>
          <w:szCs w:val="28"/>
        </w:rPr>
        <w:t>переход;</w:t>
      </w:r>
    </w:p>
    <w:p w:rsidR="005412AA" w:rsidRPr="005412AA" w:rsidRDefault="005412AA" w:rsidP="005412A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12AA">
        <w:rPr>
          <w:rFonts w:ascii="Times New Roman" w:hAnsi="Times New Roman" w:cs="Times New Roman"/>
          <w:sz w:val="28"/>
          <w:szCs w:val="28"/>
        </w:rPr>
        <w:t>перекресток;</w:t>
      </w:r>
    </w:p>
    <w:p w:rsidR="005412AA" w:rsidRPr="005412AA" w:rsidRDefault="005412AA" w:rsidP="005412A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12AA">
        <w:rPr>
          <w:rFonts w:ascii="Times New Roman" w:hAnsi="Times New Roman" w:cs="Times New Roman"/>
          <w:sz w:val="28"/>
          <w:szCs w:val="28"/>
        </w:rPr>
        <w:t>наблюдение за работой светофора;</w:t>
      </w:r>
    </w:p>
    <w:p w:rsidR="005412AA" w:rsidRPr="005412AA" w:rsidRDefault="005412AA" w:rsidP="005412A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12AA">
        <w:rPr>
          <w:rFonts w:ascii="Times New Roman" w:hAnsi="Times New Roman" w:cs="Times New Roman"/>
          <w:sz w:val="28"/>
          <w:szCs w:val="28"/>
        </w:rPr>
        <w:t>наб</w:t>
      </w:r>
      <w:r>
        <w:rPr>
          <w:rFonts w:ascii="Times New Roman" w:hAnsi="Times New Roman" w:cs="Times New Roman"/>
          <w:sz w:val="28"/>
          <w:szCs w:val="28"/>
        </w:rPr>
        <w:t xml:space="preserve">людение за работой инспектора </w:t>
      </w:r>
      <w:r w:rsidRPr="005412AA">
        <w:rPr>
          <w:rFonts w:ascii="Times New Roman" w:hAnsi="Times New Roman" w:cs="Times New Roman"/>
          <w:sz w:val="28"/>
          <w:szCs w:val="28"/>
        </w:rPr>
        <w:t xml:space="preserve"> ГИБДД;</w:t>
      </w:r>
    </w:p>
    <w:p w:rsidR="005412AA" w:rsidRPr="005412AA" w:rsidRDefault="005412AA" w:rsidP="005412A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12AA">
        <w:rPr>
          <w:rFonts w:ascii="Times New Roman" w:hAnsi="Times New Roman" w:cs="Times New Roman"/>
          <w:sz w:val="28"/>
          <w:szCs w:val="28"/>
        </w:rPr>
        <w:t>прогулка к автобусной остановке.</w:t>
      </w:r>
    </w:p>
    <w:p w:rsidR="005412AA" w:rsidRPr="005412AA" w:rsidRDefault="005412AA" w:rsidP="005412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12AA">
        <w:rPr>
          <w:rFonts w:ascii="Times New Roman" w:hAnsi="Times New Roman" w:cs="Times New Roman"/>
          <w:sz w:val="28"/>
          <w:szCs w:val="28"/>
          <w:u w:val="single"/>
        </w:rPr>
        <w:t xml:space="preserve"> Подготовительная группа:</w:t>
      </w:r>
    </w:p>
    <w:p w:rsidR="005412AA" w:rsidRPr="005412AA" w:rsidRDefault="005412AA" w:rsidP="005412A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12AA">
        <w:rPr>
          <w:rFonts w:ascii="Times New Roman" w:hAnsi="Times New Roman" w:cs="Times New Roman"/>
          <w:sz w:val="28"/>
          <w:szCs w:val="28"/>
        </w:rPr>
        <w:t>улицы и перекрестки;</w:t>
      </w:r>
    </w:p>
    <w:p w:rsidR="005412AA" w:rsidRPr="005412AA" w:rsidRDefault="005412AA" w:rsidP="005412A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12AA">
        <w:rPr>
          <w:rFonts w:ascii="Times New Roman" w:hAnsi="Times New Roman" w:cs="Times New Roman"/>
          <w:sz w:val="28"/>
          <w:szCs w:val="28"/>
        </w:rPr>
        <w:t>правила дорожного движения;</w:t>
      </w:r>
    </w:p>
    <w:p w:rsidR="005412AA" w:rsidRPr="005412AA" w:rsidRDefault="005412AA" w:rsidP="005412A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12AA">
        <w:rPr>
          <w:rFonts w:ascii="Times New Roman" w:hAnsi="Times New Roman" w:cs="Times New Roman"/>
          <w:sz w:val="28"/>
          <w:szCs w:val="28"/>
        </w:rPr>
        <w:t>наблюдение за работой светофора;</w:t>
      </w:r>
    </w:p>
    <w:p w:rsidR="005412AA" w:rsidRPr="005412AA" w:rsidRDefault="005412AA" w:rsidP="005412A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12AA">
        <w:rPr>
          <w:rFonts w:ascii="Times New Roman" w:hAnsi="Times New Roman" w:cs="Times New Roman"/>
          <w:sz w:val="28"/>
          <w:szCs w:val="28"/>
        </w:rPr>
        <w:t>наблюдение за движением машин и работой водителя;</w:t>
      </w:r>
    </w:p>
    <w:p w:rsidR="005412AA" w:rsidRPr="005412AA" w:rsidRDefault="005412AA" w:rsidP="005412A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12AA">
        <w:rPr>
          <w:rFonts w:ascii="Times New Roman" w:hAnsi="Times New Roman" w:cs="Times New Roman"/>
          <w:sz w:val="28"/>
          <w:szCs w:val="28"/>
        </w:rPr>
        <w:t>наб</w:t>
      </w:r>
      <w:r>
        <w:rPr>
          <w:rFonts w:ascii="Times New Roman" w:hAnsi="Times New Roman" w:cs="Times New Roman"/>
          <w:sz w:val="28"/>
          <w:szCs w:val="28"/>
        </w:rPr>
        <w:t xml:space="preserve">людение за работой инспектора </w:t>
      </w:r>
      <w:r w:rsidRPr="005412AA">
        <w:rPr>
          <w:rFonts w:ascii="Times New Roman" w:hAnsi="Times New Roman" w:cs="Times New Roman"/>
          <w:sz w:val="28"/>
          <w:szCs w:val="28"/>
        </w:rPr>
        <w:t xml:space="preserve"> ГИБДД;</w:t>
      </w:r>
    </w:p>
    <w:p w:rsidR="005412AA" w:rsidRPr="005412AA" w:rsidRDefault="005412AA" w:rsidP="005412A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12AA">
        <w:rPr>
          <w:rFonts w:ascii="Times New Roman" w:hAnsi="Times New Roman" w:cs="Times New Roman"/>
          <w:sz w:val="28"/>
          <w:szCs w:val="28"/>
        </w:rPr>
        <w:t>значение дорожных знаков;</w:t>
      </w:r>
    </w:p>
    <w:p w:rsidR="005412AA" w:rsidRPr="005412AA" w:rsidRDefault="005412AA" w:rsidP="005412A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12AA">
        <w:rPr>
          <w:rFonts w:ascii="Times New Roman" w:hAnsi="Times New Roman" w:cs="Times New Roman"/>
          <w:sz w:val="28"/>
          <w:szCs w:val="28"/>
        </w:rPr>
        <w:t>знакомство с местом остановки пассажирского транспорта;</w:t>
      </w:r>
    </w:p>
    <w:p w:rsidR="005412AA" w:rsidRPr="005412AA" w:rsidRDefault="005412AA" w:rsidP="005412A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12AA">
        <w:rPr>
          <w:rFonts w:ascii="Times New Roman" w:hAnsi="Times New Roman" w:cs="Times New Roman"/>
          <w:sz w:val="28"/>
          <w:szCs w:val="28"/>
        </w:rPr>
        <w:t>пешеходный переход (подземный и наземный);</w:t>
      </w:r>
    </w:p>
    <w:p w:rsidR="005412AA" w:rsidRPr="005412AA" w:rsidRDefault="005412AA" w:rsidP="005412A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12AA">
        <w:rPr>
          <w:rFonts w:ascii="Times New Roman" w:hAnsi="Times New Roman" w:cs="Times New Roman"/>
          <w:sz w:val="28"/>
          <w:szCs w:val="28"/>
        </w:rPr>
        <w:t>островок безопасности.</w:t>
      </w:r>
    </w:p>
    <w:p w:rsidR="005412AA" w:rsidRDefault="005412AA"/>
    <w:sectPr w:rsidR="005412AA" w:rsidSect="00854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C16EC"/>
    <w:multiLevelType w:val="hybridMultilevel"/>
    <w:tmpl w:val="FC225C4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FA87586"/>
    <w:multiLevelType w:val="hybridMultilevel"/>
    <w:tmpl w:val="F1EA37C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FC2559B"/>
    <w:multiLevelType w:val="hybridMultilevel"/>
    <w:tmpl w:val="DBC8417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DD1356E"/>
    <w:multiLevelType w:val="hybridMultilevel"/>
    <w:tmpl w:val="4822CA0E"/>
    <w:lvl w:ilvl="0" w:tplc="52D297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1EA6296"/>
    <w:multiLevelType w:val="hybridMultilevel"/>
    <w:tmpl w:val="A634C86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12AA"/>
    <w:rsid w:val="005412AA"/>
    <w:rsid w:val="00785F59"/>
    <w:rsid w:val="00854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2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430</Words>
  <Characters>2457</Characters>
  <Application>Microsoft Office Word</Application>
  <DocSecurity>0</DocSecurity>
  <Lines>20</Lines>
  <Paragraphs>5</Paragraphs>
  <ScaleCrop>false</ScaleCrop>
  <Company>Microsoft</Company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2014-10-15T06:14:00Z</dcterms:created>
  <dcterms:modified xsi:type="dcterms:W3CDTF">2014-12-23T10:19:00Z</dcterms:modified>
</cp:coreProperties>
</file>