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EC" w:rsidRPr="003F0E1A" w:rsidRDefault="000C43EC" w:rsidP="000C43EC">
      <w:pPr>
        <w:pStyle w:val="a3"/>
        <w:spacing w:line="360" w:lineRule="auto"/>
        <w:ind w:firstLine="567"/>
        <w:jc w:val="center"/>
        <w:rPr>
          <w:b/>
          <w:sz w:val="28"/>
          <w:szCs w:val="28"/>
        </w:rPr>
      </w:pPr>
      <w:r w:rsidRPr="003F0E1A">
        <w:rPr>
          <w:b/>
          <w:sz w:val="28"/>
          <w:szCs w:val="28"/>
        </w:rPr>
        <w:t>Что делать, если ребенок говорит грубые слова</w:t>
      </w:r>
    </w:p>
    <w:p w:rsidR="000C43EC" w:rsidRPr="00EA0C99" w:rsidRDefault="000C43EC" w:rsidP="000C43EC">
      <w:pPr>
        <w:pStyle w:val="a3"/>
        <w:ind w:firstLine="567"/>
        <w:jc w:val="both"/>
        <w:rPr>
          <w:rFonts w:ascii="Times New Roman" w:hAnsi="Times New Roman"/>
          <w:sz w:val="28"/>
        </w:rPr>
      </w:pPr>
      <w:r w:rsidRPr="00EA0C99">
        <w:rPr>
          <w:rFonts w:ascii="Times New Roman" w:hAnsi="Times New Roman"/>
          <w:sz w:val="28"/>
        </w:rPr>
        <w:t xml:space="preserve">Ребенок раннего возраста активно впитывает все, что видит и слышит, что происходит вокруг него. Он не просто видит и слышит, но и непроизвольно запоминает все увиденное и услышанное. И никто из взрослых не в состоянии запретить ему это делать. Поэтому проводить профилактику грубых и неприличных слов невозможно. Единственное, что можно сделать, так это самим не произносить подобные слова в присутствии ребенка. Тогда мы будем уверены хотя бы в том, что подобным выражениям ребенок научился не в семье. Но помимо общения с нами малыш наблюдает за детьми </w:t>
      </w:r>
      <w:proofErr w:type="gramStart"/>
      <w:r w:rsidRPr="00EA0C99">
        <w:rPr>
          <w:rFonts w:ascii="Times New Roman" w:hAnsi="Times New Roman"/>
          <w:sz w:val="28"/>
        </w:rPr>
        <w:t>более старшего</w:t>
      </w:r>
      <w:proofErr w:type="gramEnd"/>
      <w:r w:rsidRPr="00EA0C99">
        <w:rPr>
          <w:rFonts w:ascii="Times New Roman" w:hAnsi="Times New Roman"/>
          <w:sz w:val="28"/>
        </w:rPr>
        <w:t xml:space="preserve"> возраста, слышит речь взрослых на улице и в транспорте, смотрит телевизор и т. д. </w:t>
      </w:r>
    </w:p>
    <w:p w:rsidR="000C43EC" w:rsidRPr="00EA0C99" w:rsidRDefault="000C43EC" w:rsidP="000C43EC">
      <w:pPr>
        <w:pStyle w:val="a3"/>
        <w:ind w:firstLine="567"/>
        <w:jc w:val="both"/>
        <w:rPr>
          <w:rFonts w:ascii="Times New Roman" w:hAnsi="Times New Roman"/>
          <w:sz w:val="28"/>
        </w:rPr>
      </w:pPr>
      <w:r w:rsidRPr="00EA0C99">
        <w:rPr>
          <w:rFonts w:ascii="Times New Roman" w:hAnsi="Times New Roman"/>
          <w:sz w:val="28"/>
        </w:rPr>
        <w:t xml:space="preserve">Услышав что-то новое, незнакомое, ребенку хочется продемонстрировать перед взрослыми то, чему он только что научился, иногда ребенок с гордостью копирует не совсем приличную речь значимого для него взрослого (так как подражание — одна из черт детей раннего возраста). А иногда ребенок произносит нечто необычное для того, чтобы посмотреть на нашу реакцию, узнать, хорошо или плохо он поступает. Если мы станем ругать его и показывать свое раздражение и недовольство, возможно, он научится таким образом вызывать вспышки нашего гнева, тем самым завоевывать наше внимание к нему, пусть даже и негативное. </w:t>
      </w:r>
    </w:p>
    <w:p w:rsidR="000C43EC" w:rsidRPr="00EA0C99" w:rsidRDefault="000C43EC" w:rsidP="000C43EC">
      <w:pPr>
        <w:pStyle w:val="a3"/>
        <w:ind w:firstLine="567"/>
        <w:jc w:val="both"/>
        <w:rPr>
          <w:rFonts w:ascii="Times New Roman" w:hAnsi="Times New Roman"/>
          <w:sz w:val="28"/>
        </w:rPr>
      </w:pPr>
      <w:r w:rsidRPr="00EA0C99">
        <w:rPr>
          <w:rFonts w:ascii="Times New Roman" w:hAnsi="Times New Roman"/>
          <w:sz w:val="28"/>
        </w:rPr>
        <w:t xml:space="preserve">Поэтому, если мы слышим от ребенка неприличные слова, прежде </w:t>
      </w:r>
      <w:proofErr w:type="gramStart"/>
      <w:r w:rsidRPr="00EA0C99">
        <w:rPr>
          <w:rFonts w:ascii="Times New Roman" w:hAnsi="Times New Roman"/>
          <w:sz w:val="28"/>
        </w:rPr>
        <w:t>всего</w:t>
      </w:r>
      <w:proofErr w:type="gramEnd"/>
      <w:r w:rsidRPr="00EA0C99">
        <w:rPr>
          <w:rFonts w:ascii="Times New Roman" w:hAnsi="Times New Roman"/>
          <w:sz w:val="28"/>
        </w:rPr>
        <w:t xml:space="preserve"> необходимо спокойно, без лишних эмоций сказать ему, что так говорить НЕЛЬЗЯ. Вместо этих слов можно сказать, например, вот так... И взрослый дает образец другого высказывания, которое заменит произнесенную грубость. Ведь иногда ребенок говорит что-то не так, как хочется нам, </w:t>
      </w:r>
      <w:proofErr w:type="gramStart"/>
      <w:r w:rsidRPr="00EA0C99">
        <w:rPr>
          <w:rFonts w:ascii="Times New Roman" w:hAnsi="Times New Roman"/>
          <w:sz w:val="28"/>
        </w:rPr>
        <w:t>потому</w:t>
      </w:r>
      <w:proofErr w:type="gramEnd"/>
      <w:r w:rsidRPr="00EA0C99">
        <w:rPr>
          <w:rFonts w:ascii="Times New Roman" w:hAnsi="Times New Roman"/>
          <w:sz w:val="28"/>
        </w:rPr>
        <w:t xml:space="preserve"> что не умеет и не знает, как можно сказать по-другому. </w:t>
      </w:r>
    </w:p>
    <w:p w:rsidR="000C43EC" w:rsidRPr="00EA0C99" w:rsidRDefault="000C43EC" w:rsidP="000C43EC">
      <w:pPr>
        <w:pStyle w:val="a3"/>
        <w:ind w:firstLine="567"/>
        <w:jc w:val="both"/>
        <w:rPr>
          <w:rFonts w:ascii="Times New Roman" w:hAnsi="Times New Roman"/>
          <w:sz w:val="28"/>
        </w:rPr>
      </w:pPr>
      <w:r w:rsidRPr="00EA0C99">
        <w:rPr>
          <w:rFonts w:ascii="Times New Roman" w:hAnsi="Times New Roman"/>
          <w:sz w:val="28"/>
        </w:rPr>
        <w:t xml:space="preserve">Не следует читать малышу и длинных нотаций. Вряд ли он услышит все, что вы ему сказали, а тем более изменит свое поведение. </w:t>
      </w:r>
    </w:p>
    <w:p w:rsidR="000C43EC" w:rsidRPr="00EA0C99" w:rsidRDefault="000C43EC" w:rsidP="000C43EC">
      <w:pPr>
        <w:pStyle w:val="a3"/>
        <w:ind w:firstLine="567"/>
        <w:jc w:val="both"/>
        <w:rPr>
          <w:rFonts w:ascii="Times New Roman" w:hAnsi="Times New Roman"/>
          <w:sz w:val="28"/>
        </w:rPr>
      </w:pPr>
      <w:r w:rsidRPr="00EA0C99">
        <w:rPr>
          <w:rFonts w:ascii="Times New Roman" w:hAnsi="Times New Roman"/>
          <w:sz w:val="28"/>
        </w:rPr>
        <w:t xml:space="preserve">Если ребенок произносит грубые слова в общественном месте, в присутствии посторонних людей, лучше сразу извиниться за него и сменить тему разговора. В противном случае, если вы начнете его отчитывать и тем более накажете физически при посторонних, это может вызвать у него вспышку ярости. Тогда он начнет назло вам говорить подряд все плохие слова, которые он когда-либо слышал. Ни в коем случае не угрожайте ребенку тем, что если он скажет такое </w:t>
      </w:r>
      <w:proofErr w:type="gramStart"/>
      <w:r w:rsidRPr="00EA0C99">
        <w:rPr>
          <w:rFonts w:ascii="Times New Roman" w:hAnsi="Times New Roman"/>
          <w:sz w:val="28"/>
        </w:rPr>
        <w:t>слово</w:t>
      </w:r>
      <w:proofErr w:type="gramEnd"/>
      <w:r w:rsidRPr="00EA0C99">
        <w:rPr>
          <w:rFonts w:ascii="Times New Roman" w:hAnsi="Times New Roman"/>
          <w:sz w:val="28"/>
        </w:rPr>
        <w:t xml:space="preserve"> хотя бы еще один раз... Подумайте, что он может тут же произнести это слово, следуя своим импульсивным побуждениям «отомстить» вам. Тогда вам придется либо отказываться от своих угроз, либо тут же прибегнуть к обещанному наказанию.</w:t>
      </w:r>
    </w:p>
    <w:p w:rsidR="000C43EC" w:rsidRPr="00EA0C99" w:rsidRDefault="000C43EC" w:rsidP="000C43EC">
      <w:pPr>
        <w:pStyle w:val="a3"/>
        <w:ind w:firstLine="567"/>
        <w:jc w:val="both"/>
        <w:rPr>
          <w:rFonts w:ascii="Times New Roman" w:hAnsi="Times New Roman"/>
          <w:sz w:val="28"/>
          <w:u w:val="single"/>
        </w:rPr>
      </w:pPr>
      <w:r w:rsidRPr="00EA0C99">
        <w:rPr>
          <w:rFonts w:ascii="Times New Roman" w:hAnsi="Times New Roman"/>
          <w:sz w:val="28"/>
          <w:u w:val="single"/>
        </w:rPr>
        <w:t>ИТАК, если ребенок говорит грубые слова</w:t>
      </w:r>
    </w:p>
    <w:p w:rsidR="000C43EC" w:rsidRPr="00EA0C99" w:rsidRDefault="000C43EC" w:rsidP="000C43EC">
      <w:pPr>
        <w:pStyle w:val="a3"/>
        <w:ind w:firstLine="567"/>
        <w:jc w:val="both"/>
        <w:rPr>
          <w:rFonts w:ascii="Times New Roman" w:hAnsi="Times New Roman"/>
          <w:sz w:val="28"/>
        </w:rPr>
      </w:pPr>
      <w:r w:rsidRPr="00EA0C99">
        <w:rPr>
          <w:rFonts w:ascii="Times New Roman" w:hAnsi="Times New Roman"/>
          <w:sz w:val="28"/>
        </w:rPr>
        <w:t xml:space="preserve"> Объясните ребенку, что такие слова говорить нельзя.</w:t>
      </w:r>
    </w:p>
    <w:p w:rsidR="000C43EC" w:rsidRPr="00EA0C99" w:rsidRDefault="000C43EC" w:rsidP="000C43EC">
      <w:pPr>
        <w:pStyle w:val="a3"/>
        <w:ind w:firstLine="567"/>
        <w:jc w:val="both"/>
        <w:rPr>
          <w:rFonts w:ascii="Times New Roman" w:hAnsi="Times New Roman"/>
          <w:sz w:val="28"/>
        </w:rPr>
      </w:pPr>
      <w:r w:rsidRPr="00EA0C99">
        <w:rPr>
          <w:rFonts w:ascii="Times New Roman" w:hAnsi="Times New Roman"/>
          <w:sz w:val="28"/>
        </w:rPr>
        <w:t xml:space="preserve"> Покажите, какими словами можно заменить грубость.</w:t>
      </w:r>
    </w:p>
    <w:p w:rsidR="000C43EC" w:rsidRPr="00EA0C99" w:rsidRDefault="000C43EC" w:rsidP="000C43EC">
      <w:pPr>
        <w:pStyle w:val="a3"/>
        <w:ind w:firstLine="567"/>
        <w:jc w:val="both"/>
        <w:rPr>
          <w:rFonts w:ascii="Times New Roman" w:hAnsi="Times New Roman"/>
          <w:sz w:val="28"/>
        </w:rPr>
      </w:pPr>
      <w:r w:rsidRPr="00EA0C99">
        <w:rPr>
          <w:rFonts w:ascii="Times New Roman" w:hAnsi="Times New Roman"/>
          <w:sz w:val="28"/>
        </w:rPr>
        <w:t xml:space="preserve"> Не ругайте его.</w:t>
      </w:r>
    </w:p>
    <w:p w:rsidR="000C43EC" w:rsidRPr="00EA0C99" w:rsidRDefault="000C43EC" w:rsidP="000C43EC">
      <w:pPr>
        <w:pStyle w:val="a3"/>
        <w:ind w:firstLine="567"/>
        <w:jc w:val="both"/>
        <w:rPr>
          <w:rFonts w:ascii="Times New Roman" w:hAnsi="Times New Roman"/>
          <w:sz w:val="28"/>
        </w:rPr>
      </w:pPr>
      <w:r w:rsidRPr="00EA0C99">
        <w:rPr>
          <w:rFonts w:ascii="Times New Roman" w:hAnsi="Times New Roman"/>
          <w:sz w:val="28"/>
        </w:rPr>
        <w:lastRenderedPageBreak/>
        <w:t xml:space="preserve"> Дайте возможность ребенку выплеснуть его агрессию другим способом, например, в игре.</w:t>
      </w:r>
    </w:p>
    <w:p w:rsidR="000C43EC" w:rsidRPr="00EA0C99" w:rsidRDefault="000C43EC" w:rsidP="000C43EC">
      <w:pPr>
        <w:pStyle w:val="a3"/>
        <w:ind w:firstLine="567"/>
        <w:jc w:val="both"/>
        <w:rPr>
          <w:rFonts w:ascii="Times New Roman" w:hAnsi="Times New Roman"/>
          <w:sz w:val="28"/>
        </w:rPr>
      </w:pPr>
      <w:r w:rsidRPr="00EA0C99">
        <w:rPr>
          <w:rFonts w:ascii="Times New Roman" w:hAnsi="Times New Roman"/>
          <w:sz w:val="28"/>
        </w:rPr>
        <w:t xml:space="preserve"> Отвлеките ребенка.</w:t>
      </w:r>
    </w:p>
    <w:p w:rsidR="000C43EC" w:rsidRPr="00EA0C99" w:rsidRDefault="000C43EC" w:rsidP="000C43EC">
      <w:pPr>
        <w:pStyle w:val="a3"/>
        <w:ind w:firstLine="567"/>
        <w:jc w:val="both"/>
        <w:rPr>
          <w:rFonts w:ascii="Times New Roman" w:hAnsi="Times New Roman"/>
          <w:sz w:val="28"/>
        </w:rPr>
      </w:pPr>
      <w:r w:rsidRPr="00EA0C99">
        <w:rPr>
          <w:rFonts w:ascii="Times New Roman" w:hAnsi="Times New Roman"/>
          <w:sz w:val="28"/>
        </w:rPr>
        <w:t xml:space="preserve"> Не угрожайте ребенку наказанием.</w:t>
      </w:r>
    </w:p>
    <w:p w:rsidR="000C43EC" w:rsidRPr="00EA0C99" w:rsidRDefault="000C43EC" w:rsidP="000C43EC">
      <w:pPr>
        <w:pStyle w:val="a3"/>
        <w:ind w:firstLine="567"/>
        <w:jc w:val="both"/>
        <w:rPr>
          <w:rFonts w:ascii="Times New Roman" w:hAnsi="Times New Roman"/>
          <w:sz w:val="28"/>
        </w:rPr>
      </w:pPr>
      <w:r w:rsidRPr="00EA0C99">
        <w:rPr>
          <w:rFonts w:ascii="Times New Roman" w:hAnsi="Times New Roman"/>
          <w:sz w:val="28"/>
        </w:rPr>
        <w:t xml:space="preserve"> Кратко извинитесь перед окружающими, если вы находитесь в общественном месте.</w:t>
      </w:r>
    </w:p>
    <w:p w:rsidR="000C43EC" w:rsidRPr="00EA0C99" w:rsidRDefault="000C43EC" w:rsidP="000C43EC">
      <w:pPr>
        <w:pStyle w:val="a3"/>
        <w:ind w:firstLine="567"/>
        <w:jc w:val="both"/>
        <w:rPr>
          <w:rFonts w:ascii="Times New Roman" w:hAnsi="Times New Roman"/>
          <w:sz w:val="28"/>
        </w:rPr>
      </w:pPr>
    </w:p>
    <w:p w:rsidR="00000000" w:rsidRDefault="000C43E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43EC"/>
    <w:rsid w:val="000C4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43E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Lines>20</Lines>
  <Paragraphs>5</Paragraphs>
  <ScaleCrop>false</ScaleCrop>
  <Company>Microsoft</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2015-02-03T11:22:00Z</dcterms:created>
  <dcterms:modified xsi:type="dcterms:W3CDTF">2015-02-03T11:22:00Z</dcterms:modified>
</cp:coreProperties>
</file>