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A7" w:rsidRPr="003F0E1A" w:rsidRDefault="002C12A7" w:rsidP="002C12A7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 w:rsidRPr="003F0E1A">
        <w:rPr>
          <w:b/>
          <w:sz w:val="28"/>
          <w:szCs w:val="28"/>
        </w:rPr>
        <w:t>Что делать, если ребенок ревнует к другим детям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Проблема ревности может возникнуть как в семье (по отношению к братьям и сестрам), так и в детском саду (по отношению к другим детям в группе). Чаще всего дети яркими проявлениями ревности добиваются внимания взрослого. Иногда поведение маленького ревнивца становится агрессивным и может нанести вред окружающим. 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Агрессивную вспышку взрослый должен постараться «погасить» и тут же предложить два-три приемлемых способа выхода из ситуации. 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В качестве профилактики взрослому желательно </w:t>
      </w:r>
      <w:proofErr w:type="gramStart"/>
      <w:r w:rsidRPr="00EA0C99">
        <w:rPr>
          <w:rFonts w:ascii="Times New Roman" w:hAnsi="Times New Roman"/>
          <w:sz w:val="28"/>
          <w:szCs w:val="28"/>
        </w:rPr>
        <w:t>почаще</w:t>
      </w:r>
      <w:proofErr w:type="gramEnd"/>
      <w:r w:rsidRPr="00EA0C99">
        <w:rPr>
          <w:rFonts w:ascii="Times New Roman" w:hAnsi="Times New Roman"/>
          <w:sz w:val="28"/>
          <w:szCs w:val="28"/>
        </w:rPr>
        <w:t xml:space="preserve"> одобрять малейшее проявление дружелюбия и терпимости ревнивца по отношению к окружающим его детям. В те моменты, когда «соперники» играют мирно, воспитатели или родители могут похвалить их, дать детям понять, что они любимы и что внимание взрослого они скорее могут получить, демонстрируя доброжелательное отношение к другим. Даже совсем маленькие дети могут уловить и понять внимание и заботу. 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Иногда острое чувство ревности может вспыхнуть при появлении в семье младенца. Старший ребенок может вести себя агрессивно по отношению к малышу, может начать грубить маме, отказываться от еды, от игрушек. Случается, что </w:t>
      </w:r>
      <w:proofErr w:type="spellStart"/>
      <w:proofErr w:type="gramStart"/>
      <w:r w:rsidRPr="00EA0C99">
        <w:rPr>
          <w:rFonts w:ascii="Times New Roman" w:hAnsi="Times New Roman"/>
          <w:sz w:val="28"/>
          <w:szCs w:val="28"/>
        </w:rPr>
        <w:t>двух-трехлетний</w:t>
      </w:r>
      <w:proofErr w:type="spellEnd"/>
      <w:proofErr w:type="gramEnd"/>
      <w:r w:rsidRPr="00EA0C99">
        <w:rPr>
          <w:rFonts w:ascii="Times New Roman" w:hAnsi="Times New Roman"/>
          <w:sz w:val="28"/>
          <w:szCs w:val="28"/>
        </w:rPr>
        <w:t xml:space="preserve"> ребенок в подобной ситуации вдруг вновь просит у мамы соску, начинает «сюсюкать», а иногда — писать в штаны, хотя уже давно отвык от этих привычек. 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Подобный регресс развития ребенка наступает вследствие непреодолимого желания, во что бы то ни стало вернуть внимание и расположение </w:t>
      </w:r>
      <w:proofErr w:type="gramStart"/>
      <w:r w:rsidRPr="00EA0C99">
        <w:rPr>
          <w:rFonts w:ascii="Times New Roman" w:hAnsi="Times New Roman"/>
          <w:sz w:val="28"/>
          <w:szCs w:val="28"/>
        </w:rPr>
        <w:t>близких</w:t>
      </w:r>
      <w:proofErr w:type="gramEnd"/>
      <w:r w:rsidRPr="00EA0C99">
        <w:rPr>
          <w:rFonts w:ascii="Times New Roman" w:hAnsi="Times New Roman"/>
          <w:sz w:val="28"/>
          <w:szCs w:val="28"/>
        </w:rPr>
        <w:t xml:space="preserve">, занять прежнее место кумира в семье. Родители не должны критиковать ребенка, ругать и поддразнивать его. Лучше заострять внимание на его «взрослых» поступках. Например, ребенок поставил на место свои игрушки, самостоятельно застегнул пуговицы — похвалите его за это, тогда он утвердится в мысли, что быть большим — это огромная привилегия. Тогда ребенок поймет, что внимание родителей можно привлечь не только своей беспомощностью и зависимостью, но и «взрослыми» делами. 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Однако только похвал ребенку будет, скорее всего, мало. Поэтому как бы ни было тяжело маме управляться с домашними делами и уходом за младенцем, она обязательно должна уделять время на общение со старшим ребенком. Причем в моменты такого общения, хотя бы 2-3 раза в день, внимание и любовь мамы должны быть безраздельными (без присутствия младенца). 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Планируя следующий день, маме следует распределить время таким образом, чтобы побыть наедине со старшим ребенком. Конечно, это трудно, но возможно. Попробуйте — и вы убедитесь в этом сами. Кроме того, вы получите удовольствие от общения с вдруг повзрослевшим сыном или дочерью. 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  Бывает, что на помощь молодым мамам спешат бабушки и дедушки. Отлично! Общение с ними — спокойное и доброжелательное — поможет ребенку почувствовать свою значимость и любовь </w:t>
      </w:r>
      <w:proofErr w:type="gramStart"/>
      <w:r w:rsidRPr="00EA0C99">
        <w:rPr>
          <w:rFonts w:ascii="Times New Roman" w:hAnsi="Times New Roman"/>
          <w:sz w:val="28"/>
          <w:szCs w:val="28"/>
        </w:rPr>
        <w:t>близких</w:t>
      </w:r>
      <w:proofErr w:type="gramEnd"/>
      <w:r w:rsidRPr="00EA0C99">
        <w:rPr>
          <w:rFonts w:ascii="Times New Roman" w:hAnsi="Times New Roman"/>
          <w:sz w:val="28"/>
          <w:szCs w:val="28"/>
        </w:rPr>
        <w:t xml:space="preserve">. Но такое </w:t>
      </w:r>
      <w:r w:rsidRPr="00EA0C99">
        <w:rPr>
          <w:rFonts w:ascii="Times New Roman" w:hAnsi="Times New Roman"/>
          <w:sz w:val="28"/>
          <w:szCs w:val="28"/>
        </w:rPr>
        <w:lastRenderedPageBreak/>
        <w:t xml:space="preserve">общение полностью не компенсирует невнимание родителей. Более того, если добрые дедушка и бабушка, стремясь облегчить всем жизнь, забирают к себе старшего внука или внучку, ребенок, с одной стороны, «купается» во внимании окружающих, а с другой — чувствует оторванность от семьи, ненужность и </w:t>
      </w:r>
      <w:proofErr w:type="spellStart"/>
      <w:r w:rsidRPr="00EA0C99">
        <w:rPr>
          <w:rFonts w:ascii="Times New Roman" w:hAnsi="Times New Roman"/>
          <w:sz w:val="28"/>
          <w:szCs w:val="28"/>
        </w:rPr>
        <w:t>брошенность</w:t>
      </w:r>
      <w:proofErr w:type="spellEnd"/>
      <w:r w:rsidRPr="00EA0C99">
        <w:rPr>
          <w:rFonts w:ascii="Times New Roman" w:hAnsi="Times New Roman"/>
          <w:sz w:val="28"/>
          <w:szCs w:val="28"/>
        </w:rPr>
        <w:t xml:space="preserve">. Если возможно, пусть лучше бабушка и дедушка побудут с младенцем, а мама погуляет со старшим ребенком, почитает ему книгу, порисует, просто посидит рядом. Если же бабушка и дедушка пока еще не </w:t>
      </w:r>
      <w:proofErr w:type="gramStart"/>
      <w:r w:rsidRPr="00EA0C99">
        <w:rPr>
          <w:rFonts w:ascii="Times New Roman" w:hAnsi="Times New Roman"/>
          <w:sz w:val="28"/>
          <w:szCs w:val="28"/>
        </w:rPr>
        <w:t>готовы</w:t>
      </w:r>
      <w:proofErr w:type="gramEnd"/>
      <w:r w:rsidRPr="00EA0C99">
        <w:rPr>
          <w:rFonts w:ascii="Times New Roman" w:hAnsi="Times New Roman"/>
          <w:sz w:val="28"/>
          <w:szCs w:val="28"/>
        </w:rPr>
        <w:t xml:space="preserve"> прийти на помощь, мама и папа, когда младенец спит, занимаясь домашними делами, могут привлекать к ним старшего ребенка, разговаривая с ним как можно больше. Главное для него — знать, что он любим и нужен родителям.</w:t>
      </w:r>
    </w:p>
    <w:p w:rsidR="002C12A7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A0C99">
        <w:rPr>
          <w:rFonts w:ascii="Times New Roman" w:hAnsi="Times New Roman"/>
          <w:sz w:val="28"/>
          <w:szCs w:val="28"/>
          <w:u w:val="single"/>
        </w:rPr>
        <w:t xml:space="preserve">ИТАК, если ребенок ревнует к другим детям: 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Одобряйте малейшее проявление дружелюбия и терпимости «ревнивца».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Не критикуйте ребенка, не поддразнивайте его.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Не стыдите малыша.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Заостряйте внимание на «взрослых» поступках ребенка.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Уделяйте безраздельное внимание малышу.</w:t>
      </w:r>
    </w:p>
    <w:p w:rsidR="002C12A7" w:rsidRPr="00EA0C99" w:rsidRDefault="002C12A7" w:rsidP="002C12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0C99">
        <w:rPr>
          <w:rFonts w:ascii="Times New Roman" w:hAnsi="Times New Roman"/>
          <w:sz w:val="28"/>
          <w:szCs w:val="28"/>
        </w:rPr>
        <w:t xml:space="preserve"> Не отдавайте ребенка надолго бабушкам и дедушкам.</w:t>
      </w:r>
    </w:p>
    <w:p w:rsidR="00000000" w:rsidRDefault="002C12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2A7"/>
    <w:rsid w:val="002C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2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2015-02-03T11:22:00Z</dcterms:created>
  <dcterms:modified xsi:type="dcterms:W3CDTF">2015-02-03T11:22:00Z</dcterms:modified>
</cp:coreProperties>
</file>