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AD" w:rsidRPr="002C0273" w:rsidRDefault="000058C8" w:rsidP="00CF5876">
      <w:pPr>
        <w:pStyle w:val="1"/>
        <w:rPr>
          <w:rFonts w:ascii="Arial Black" w:hAnsi="Arial Black"/>
          <w:sz w:val="36"/>
          <w:szCs w:val="36"/>
          <w:lang w:val="ru-RU"/>
        </w:rPr>
      </w:pPr>
      <w:r>
        <w:rPr>
          <w:rFonts w:ascii="Arial Black" w:hAnsi="Arial Black"/>
          <w:sz w:val="36"/>
          <w:szCs w:val="36"/>
          <w:lang w:val="ru-RU"/>
        </w:rPr>
        <w:t xml:space="preserve"> </w:t>
      </w:r>
      <w:r w:rsidR="00CF5876" w:rsidRPr="00CF5876">
        <w:rPr>
          <w:rFonts w:ascii="Arial Black" w:hAnsi="Arial Black"/>
          <w:sz w:val="36"/>
          <w:szCs w:val="36"/>
          <w:lang w:val="ru-RU"/>
        </w:rPr>
        <w:t>Как общаться с ребенком.</w:t>
      </w:r>
    </w:p>
    <w:p w:rsidR="00CF5876" w:rsidRPr="002C0273" w:rsidRDefault="00CF5876" w:rsidP="00CF5876">
      <w:pPr>
        <w:rPr>
          <w:lang w:val="ru-RU"/>
        </w:rPr>
      </w:pPr>
    </w:p>
    <w:p w:rsidR="00CF5876" w:rsidRPr="00A72C4A" w:rsidRDefault="00CF5876" w:rsidP="00CF5876">
      <w:pPr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A72C4A">
        <w:rPr>
          <w:rFonts w:ascii="Times New Roman" w:hAnsi="Times New Roman" w:cs="Times New Roman"/>
          <w:sz w:val="32"/>
          <w:szCs w:val="32"/>
          <w:u w:val="single"/>
          <w:lang w:val="ru-RU"/>
        </w:rPr>
        <w:t>Поддерживайте и поощряйте интерес к занятиям взрослых.</w:t>
      </w:r>
    </w:p>
    <w:p w:rsidR="00CF5876" w:rsidRDefault="00CF5876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втором году жизни усиливаются интерес к действиям взрослых, желание подражать им. Именно в семье ребенок получает возможность включиться в разнообразные совместные действия с взрослыми. С мамой или бабушкой можно постирать белье, с папой – разобрать и починить что-то, с дедушкой - постучать деревянным молоточком по доске, «забивая гвозди». Если взрослые позволяют малышу по мере возможности и с учетом безопасности участвовать в домашних делах, то он не только узнает много нового, но и приобретет опыт переживания радости от совместной работы, хорошего результата</w:t>
      </w:r>
    </w:p>
    <w:p w:rsidR="00CF5876" w:rsidRDefault="00CF5876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он видит, как мама или бабушка готовят обед, стирают, убирают квартиру, как пап или дедушка выполняют «мужские» дела. Объясняйте ему свои действия и действия других людей. Поощряйте стремление ребенка подражать и помогать вам: разрешить ему вытереть тряпкой стол, подмести веником пол</w:t>
      </w:r>
      <w:r w:rsidR="00A72C4A">
        <w:rPr>
          <w:rFonts w:ascii="Times New Roman" w:hAnsi="Times New Roman" w:cs="Times New Roman"/>
          <w:sz w:val="28"/>
          <w:szCs w:val="28"/>
          <w:lang w:val="ru-RU"/>
        </w:rPr>
        <w:t>, вымыть свою ложку, постирать рядом с вами салфеточку, «пропылесосить» коврик отключенным от сети пылесосом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2C4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A72C4A">
        <w:rPr>
          <w:rFonts w:ascii="Times New Roman" w:hAnsi="Times New Roman" w:cs="Times New Roman"/>
          <w:sz w:val="28"/>
          <w:szCs w:val="28"/>
          <w:lang w:val="ru-RU"/>
        </w:rPr>
        <w:t xml:space="preserve"> не забывайте благодарить его за помощь, а похвалив, подчеркните его сходство с взрослым «Как ты похож(а) на папу(маму)».</w:t>
      </w:r>
    </w:p>
    <w:p w:rsidR="00A72C4A" w:rsidRDefault="00A72C4A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Конечно, участие ребенка в делах взрослых доставляет много хлопот. И все потому, что  на втором году жизни ребенка занимает сам процесс того или иного действия, а не его результат. Лишь к концу раннего возраста под воздействием взрослого он начинает замечать свои ошибки. Но если близкие будут ограничивать активность малыша, ожидая, когда он подрастет, его потребность в общении с взрослым может ослабеть, а стремление к самостоятельности угаснуть. Бедность впечатлений и отсутствие совместных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действий тормозят развитие сюжетной игры – мощного стимула психического развития детей.</w:t>
      </w:r>
    </w:p>
    <w:p w:rsidR="00104000" w:rsidRDefault="00A72C4A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Ваша задача – вводить действия ребенка в культурные рамки, давать ориентиры поведения в мире вещей. Когда ребенок не видит этих ориентиров, а слышит только окрики (нельзя, отойди, разобьешь, сломаешь), он чувствует растерянность, растет капризным и несамостоятельным, начинает бояться всего нового, плачет или кричит, когда какой-то предмет «ведет себя непослушно» в его руках.</w:t>
      </w:r>
    </w:p>
    <w:p w:rsidR="00A72C4A" w:rsidRPr="00A72C4A" w:rsidRDefault="00A72C4A" w:rsidP="00A72C4A">
      <w:pPr>
        <w:ind w:firstLine="567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A72C4A">
        <w:rPr>
          <w:rFonts w:ascii="Times New Roman" w:hAnsi="Times New Roman" w:cs="Times New Roman"/>
          <w:sz w:val="32"/>
          <w:szCs w:val="32"/>
          <w:u w:val="single"/>
          <w:lang w:val="ru-RU"/>
        </w:rPr>
        <w:t>Помогайте осваивать бытовые действия.</w:t>
      </w:r>
    </w:p>
    <w:p w:rsidR="00A72C4A" w:rsidRDefault="00A72C4A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Освоение ребенком орудийных действий происходит при обучении бытовым навыкам, правилам гигиены: умению пользоваться ложкой, вилкой, расческой, зубной щеткой, мылом и т.д. знакомы малыша с правилами использования бытовых предметов, обязательно объясняйте смысл каждого действия. По возможности сопровождайте показ детскими стишками, песенками.</w:t>
      </w:r>
    </w:p>
    <w:p w:rsidR="00A72C4A" w:rsidRPr="00470433" w:rsidRDefault="00A72C4A" w:rsidP="00A72C4A">
      <w:pPr>
        <w:ind w:firstLine="567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470433">
        <w:rPr>
          <w:rFonts w:ascii="Times New Roman" w:hAnsi="Times New Roman" w:cs="Times New Roman"/>
          <w:sz w:val="32"/>
          <w:szCs w:val="32"/>
          <w:u w:val="single"/>
          <w:lang w:val="ru-RU"/>
        </w:rPr>
        <w:t>Поощряйте стремление к самостоятельности.</w:t>
      </w:r>
    </w:p>
    <w:p w:rsidR="005A5FE4" w:rsidRDefault="00A72C4A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втором году жизни, когда ребенок еще не может обходиться без помощи </w:t>
      </w:r>
      <w:r w:rsidR="00470433">
        <w:rPr>
          <w:rFonts w:ascii="Times New Roman" w:hAnsi="Times New Roman" w:cs="Times New Roman"/>
          <w:sz w:val="28"/>
          <w:szCs w:val="28"/>
          <w:lang w:val="ru-RU"/>
        </w:rPr>
        <w:t>взрослых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близкие стараются </w:t>
      </w:r>
      <w:r w:rsidR="00470433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>
        <w:rPr>
          <w:rFonts w:ascii="Times New Roman" w:hAnsi="Times New Roman" w:cs="Times New Roman"/>
          <w:sz w:val="28"/>
          <w:szCs w:val="28"/>
          <w:lang w:val="ru-RU"/>
        </w:rPr>
        <w:t>делать</w:t>
      </w:r>
      <w:r w:rsidR="00470433">
        <w:rPr>
          <w:rFonts w:ascii="Times New Roman" w:hAnsi="Times New Roman" w:cs="Times New Roman"/>
          <w:sz w:val="28"/>
          <w:szCs w:val="28"/>
          <w:lang w:val="ru-RU"/>
        </w:rPr>
        <w:t xml:space="preserve"> за него, а это неверно. По мере овладения разнообразными умениями и навыками малыш все чаще отстаивает свое право действовать самостоятельно. Особенно интенсивно стремление к самостоятельности возрастает к концу второго, на третьем году жизни («кризис трех</w:t>
      </w:r>
      <w:r w:rsidR="005A5FE4">
        <w:rPr>
          <w:rFonts w:ascii="Times New Roman" w:hAnsi="Times New Roman" w:cs="Times New Roman"/>
          <w:sz w:val="28"/>
          <w:szCs w:val="28"/>
          <w:lang w:val="ru-RU"/>
        </w:rPr>
        <w:t xml:space="preserve"> лет»). Поддерживайте это ценное</w:t>
      </w:r>
      <w:r w:rsidR="00470433">
        <w:rPr>
          <w:rFonts w:ascii="Times New Roman" w:hAnsi="Times New Roman" w:cs="Times New Roman"/>
          <w:sz w:val="28"/>
          <w:szCs w:val="28"/>
          <w:lang w:val="ru-RU"/>
        </w:rPr>
        <w:t xml:space="preserve"> стремление. </w:t>
      </w:r>
    </w:p>
    <w:p w:rsidR="00470433" w:rsidRPr="00470433" w:rsidRDefault="00470433" w:rsidP="00A72C4A">
      <w:pPr>
        <w:ind w:firstLine="567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470433">
        <w:rPr>
          <w:rFonts w:ascii="Times New Roman" w:hAnsi="Times New Roman" w:cs="Times New Roman"/>
          <w:sz w:val="32"/>
          <w:szCs w:val="32"/>
          <w:u w:val="single"/>
          <w:lang w:val="ru-RU"/>
        </w:rPr>
        <w:t>Помогайте осваивать действия с игрушками.</w:t>
      </w:r>
    </w:p>
    <w:p w:rsidR="00470433" w:rsidRDefault="00470433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Родители часто жалуются на то, что дети быстро теряют интерес к игрушкам, требуя все новые и новые. В результате пылятся в детском уголке красивые куклы, разноцветные кубики, а ребенок капризничает, не зная, чем себя занят. Это происходит потому, что на ранних этапах детства малыши ещё не умеют обращаться с предметами по их назначению, а однообразные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манипулятивные действия быстро истощают первоначально ярко выраженный интерес к новому предмету. Помните: понять, как нужно действовать с игрушкой, малыш может только с вашей помощью; любой предмет приобретает особую притягательность для ребенка, если с ним действовал взрослый, а тем более, если они играли вместе.</w:t>
      </w:r>
    </w:p>
    <w:p w:rsidR="005A5FE4" w:rsidRPr="005A5FE4" w:rsidRDefault="00470433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Обучая </w:t>
      </w:r>
      <w:r w:rsidR="005A5FE4">
        <w:rPr>
          <w:rFonts w:ascii="Times New Roman" w:hAnsi="Times New Roman" w:cs="Times New Roman"/>
          <w:sz w:val="28"/>
          <w:szCs w:val="28"/>
          <w:lang w:val="ru-RU"/>
        </w:rPr>
        <w:t>малыша,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сначала покажите ему правильный способ обращения с предметом, а затем предложите совершить действие самому. Не ругайте его за неправильно выполненное действие. Наберитесь терпения: то, что вам кажется легким и простым, пока ещё трудно для малыша. Не забывайте хвалить ребенка за старание, настойчивость; радуйтесь вместе с ним его достижениям; рассказывайте о них близким в его </w:t>
      </w:r>
      <w:r w:rsidR="00104000">
        <w:rPr>
          <w:rFonts w:ascii="Times New Roman" w:hAnsi="Times New Roman" w:cs="Times New Roman"/>
          <w:sz w:val="28"/>
          <w:szCs w:val="28"/>
          <w:lang w:val="ru-RU"/>
        </w:rPr>
        <w:t>присутствии.</w:t>
      </w:r>
    </w:p>
    <w:p w:rsidR="00104000" w:rsidRDefault="00104000" w:rsidP="00104000">
      <w:pPr>
        <w:ind w:firstLine="567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104000">
        <w:rPr>
          <w:rFonts w:ascii="Times New Roman" w:hAnsi="Times New Roman" w:cs="Times New Roman"/>
          <w:sz w:val="32"/>
          <w:szCs w:val="32"/>
          <w:u w:val="single"/>
          <w:lang w:val="ru-RU"/>
        </w:rPr>
        <w:t>Поддерживайте любознательность.</w:t>
      </w:r>
    </w:p>
    <w:p w:rsidR="00104000" w:rsidRDefault="00104000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104000">
        <w:rPr>
          <w:rFonts w:ascii="Times New Roman" w:hAnsi="Times New Roman" w:cs="Times New Roman"/>
          <w:sz w:val="28"/>
          <w:szCs w:val="28"/>
          <w:lang w:val="ru-RU"/>
        </w:rPr>
        <w:t>Ярко выраженная любознательность – важный показатель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успешного психического развития ребенка. Он активно стремится к получению новых впечатлений, любит наблюдать за окружающим, быстро обнаруживает новое, стремится обследовать его; может подолгу, увлеченно экспериментировать с песком, водой, красками, радуется новым открытиям, стремится поделиться своей радостью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близкими.</w:t>
      </w:r>
      <w:r w:rsidR="000058C8">
        <w:rPr>
          <w:rFonts w:ascii="Times New Roman" w:hAnsi="Times New Roman" w:cs="Times New Roman"/>
          <w:sz w:val="28"/>
          <w:szCs w:val="28"/>
          <w:lang w:val="ru-RU"/>
        </w:rPr>
        <w:t xml:space="preserve"> Разделяйте эту радость с малышом, поощряйте его интерес к исследованию.</w:t>
      </w:r>
    </w:p>
    <w:p w:rsidR="000058C8" w:rsidRDefault="000058C8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вы готовите еду на кухне, посадите ребенка за стол и предложите ему несколько жестяных банок из-под крупы: больших, средних и маленьких. Покажите ему, как их можно вкладывать одну в другую.</w:t>
      </w:r>
    </w:p>
    <w:p w:rsidR="000058C8" w:rsidRDefault="000058C8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ванной или на кухне можно организовать игры с водой. Наденьте ребенку фартучек, заполните тазик водой и покажите, как можно пускать кораблики из скорлупы грецкого ореха или дощечек. Научите выжимать губку, пропитанную водой.</w:t>
      </w:r>
    </w:p>
    <w:p w:rsidR="000058C8" w:rsidRDefault="000058C8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Побуждайте малыша к исследованию. «А что будет, если бросить в тазик камушек? А если в воду опустить губку?» радуйтесь его «открытиям»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«изобретениям», делитесь радостью с другими членами семьи. Если ребенок уже умеет говорить, задавайте вопросы о том, что он делает, что у него получилось; помогите рассказать о том, чем он занимался папе, бабушке, дедушке. Отвечайте на все вопросы малыша.</w:t>
      </w:r>
    </w:p>
    <w:p w:rsidR="000058C8" w:rsidRDefault="000058C8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Терпеливо относитесь к детским «экспериментам»: не ругайте ребенка, если он из интереса разобрал или нечаянно сломал игрушку, налил вода на пол, насорил, испачкался, - в раннем возрасте это неизбежно.</w:t>
      </w:r>
    </w:p>
    <w:p w:rsidR="00104000" w:rsidRDefault="000058C8" w:rsidP="002C0273">
      <w:pPr>
        <w:ind w:firstLine="567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0058C8">
        <w:rPr>
          <w:rFonts w:ascii="Times New Roman" w:hAnsi="Times New Roman" w:cs="Times New Roman"/>
          <w:sz w:val="32"/>
          <w:szCs w:val="32"/>
          <w:u w:val="single"/>
          <w:lang w:val="ru-RU"/>
        </w:rPr>
        <w:t>Играйте с детьми в разные виды игр.</w:t>
      </w:r>
    </w:p>
    <w:p w:rsidR="002C0273" w:rsidRDefault="002C0273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C0273">
        <w:rPr>
          <w:rFonts w:ascii="Times New Roman" w:hAnsi="Times New Roman" w:cs="Times New Roman"/>
          <w:sz w:val="28"/>
          <w:szCs w:val="28"/>
          <w:lang w:val="ru-RU"/>
        </w:rPr>
        <w:t>Сюжетные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имеют большое значение для психического развития ребенка. Организуя игровое общение, соблюдайте важное правило: не превращайте игру в занятие, избегайте поучающего тона и замечаний. Старайтесь обогащать игру ребенка ненавязчиво, поощряйте его игровую инициативу.</w:t>
      </w:r>
    </w:p>
    <w:p w:rsidR="00104000" w:rsidRDefault="002C0273" w:rsidP="005A5FE4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0273">
        <w:rPr>
          <w:rFonts w:ascii="Times New Roman" w:hAnsi="Times New Roman" w:cs="Times New Roman"/>
          <w:sz w:val="28"/>
          <w:szCs w:val="28"/>
          <w:lang w:val="ru-RU"/>
        </w:rPr>
        <w:t>Эмоциональные и подвижные игры. Такими играми богата народная педагогика.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ним относятся игры-забавы,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«ладушки»,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сорока-белобока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», «коза рогатая» и др. Богатые возможности для такого рода игр дают и произведения русских поэтов. Они способствуют эмоциональному раскрепощению ребенка, развитию речи, воображения, произвольности действия, умения действовать синхронно с партнером. Организуйте подвижные игры с предметами и без них; прятки, «догонялки», игры с мячами, кеглями и пр. Включайте игры в воображаемые ситуации.</w:t>
      </w:r>
    </w:p>
    <w:p w:rsidR="002C0273" w:rsidRDefault="002C0273" w:rsidP="005A5FE4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Игры-драматизации. Рассказывая ребенку сказку, не забывайте разыграть перед ним сюжет. Слушание с опорой на действие помогает ребенку лучше понять речь взрослого, осознать смысл происходящего, пережить вместе с персонажами их чувства, выразить им сочувствие.</w:t>
      </w:r>
    </w:p>
    <w:p w:rsidR="002C0273" w:rsidRDefault="002C0273" w:rsidP="005A5FE4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Игры-фантазии. Организуйте игры, в которых ребенок сможет изображать предметы рукотворного мира, живой и неживой природы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(изображайте вместе с ним снежинки, осенние листья, самолет, машину и т.п.). Читая детские стишки и рассказы, предлагайте изображать действия персонажей, имитировать их голоса. Присоединяйтесь к действиям ребенка, играйте вместе.</w:t>
      </w:r>
    </w:p>
    <w:p w:rsidR="002C0273" w:rsidRPr="005A5FE4" w:rsidRDefault="002C0273" w:rsidP="005A5FE4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Настольные игры. Даже с самыми маленькими детьми можно играть в простые настольные игры, например в лото. Подберите лото с картинками, на которых изображены известные ребенку объекты: игрушки, бытовые предметы или животные. Это непростая для него игра требует сосредоточения и умения действовать по представлениям, так что не ругайте малыша за непонятливость.</w:t>
      </w:r>
    </w:p>
    <w:p w:rsidR="000E6B8C" w:rsidRDefault="000E6B8C" w:rsidP="000E6B8C">
      <w:pPr>
        <w:pStyle w:val="ac"/>
        <w:ind w:left="0" w:firstLine="567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0E6B8C">
        <w:rPr>
          <w:rFonts w:ascii="Times New Roman" w:hAnsi="Times New Roman" w:cs="Times New Roman"/>
          <w:sz w:val="32"/>
          <w:szCs w:val="32"/>
          <w:u w:val="single"/>
          <w:lang w:val="ru-RU"/>
        </w:rPr>
        <w:t>Развивайте речь.</w:t>
      </w:r>
    </w:p>
    <w:p w:rsidR="00B709A6" w:rsidRDefault="000E6B8C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E6B8C">
        <w:rPr>
          <w:rFonts w:ascii="Times New Roman" w:hAnsi="Times New Roman" w:cs="Times New Roman"/>
          <w:sz w:val="28"/>
          <w:szCs w:val="28"/>
          <w:lang w:val="ru-RU"/>
        </w:rPr>
        <w:t xml:space="preserve">Речь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развивается, прежде всего, как средство общения с окружающими. Помните: своевременному возникновению речи способствует атмосфера любви и доброжелательного внимания взрослых к малышу. Больше разговаривайте с ним. Называйте предметы, с которыми вы вместе играете, свои действия, действия других людей и самого ребенка, комментируйте происходящее.</w:t>
      </w:r>
      <w:r w:rsidR="00B709A6">
        <w:rPr>
          <w:rFonts w:ascii="Times New Roman" w:hAnsi="Times New Roman" w:cs="Times New Roman"/>
          <w:sz w:val="28"/>
          <w:szCs w:val="28"/>
          <w:lang w:val="ru-RU"/>
        </w:rPr>
        <w:t xml:space="preserve"> Не коверкайте свою речь, общаясь с ребенком. Говорите так, чтобы он понимал вас, и в то же время излишне не упрощайте свою речь.</w:t>
      </w:r>
    </w:p>
    <w:p w:rsidR="00B709A6" w:rsidRDefault="00B709A6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Имейте в виду, что игры и занятия по развитию мелкой моторики рук способствуют своевременному возникновению речи. Сортируйте вместе с ребенком мелкие предметы, нанизывайте на леску бусины, застегивайте и расстегивайте пуговицы, молнии, делайте упражнения для пальцев, сопровождая их соответствующими стишками.</w:t>
      </w:r>
    </w:p>
    <w:p w:rsidR="005A5FE4" w:rsidRDefault="00B709A6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вот оставлять малыша надолго одного перед телевизором и аудиосистемой не следует. Смотрите и слушайте вместе с ним. Психологи доказали, что присутствие взрослого при восприятии ребенком речи оказывает благоприятное влияние на ее возникновени</w:t>
      </w:r>
      <w:r w:rsidR="005A5FE4">
        <w:rPr>
          <w:rFonts w:ascii="Times New Roman" w:hAnsi="Times New Roman" w:cs="Times New Roman"/>
          <w:sz w:val="28"/>
          <w:szCs w:val="28"/>
          <w:lang w:val="ru-RU"/>
        </w:rPr>
        <w:t>е.</w:t>
      </w:r>
    </w:p>
    <w:p w:rsidR="00B709A6" w:rsidRPr="00B709A6" w:rsidRDefault="00B709A6" w:rsidP="00B709A6">
      <w:pPr>
        <w:ind w:firstLine="567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B709A6">
        <w:rPr>
          <w:rFonts w:ascii="Times New Roman" w:hAnsi="Times New Roman" w:cs="Times New Roman"/>
          <w:sz w:val="32"/>
          <w:szCs w:val="32"/>
          <w:u w:val="single"/>
          <w:lang w:val="ru-RU"/>
        </w:rPr>
        <w:t>С самого раннего возраста приобщайте к книге.</w:t>
      </w:r>
    </w:p>
    <w:p w:rsidR="00B709A6" w:rsidRDefault="00B709A6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Ежедневно рассказывайте и читайте малышу народные и авторские сказки,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небольшие рассказы и стихотворения. Вызывайте у ребенка интерес к иллюстрациям: сопровождайте чтение рассматриванием картинок, рассказывайте, что на них нарисовано, просите назвать и показать изображения. Терпеливо приучайте к бережному отношению к книгам. Если все же ребенок порвал страничку, «полечите» книжку вместе с ребенком.</w:t>
      </w:r>
    </w:p>
    <w:p w:rsidR="00B709A6" w:rsidRPr="00B709A6" w:rsidRDefault="00B709A6" w:rsidP="00B709A6">
      <w:pPr>
        <w:ind w:firstLine="567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B709A6">
        <w:rPr>
          <w:rFonts w:ascii="Times New Roman" w:hAnsi="Times New Roman" w:cs="Times New Roman"/>
          <w:sz w:val="32"/>
          <w:szCs w:val="32"/>
          <w:u w:val="single"/>
          <w:lang w:val="ru-RU"/>
        </w:rPr>
        <w:t>Оберегайте положительное отношение к самому себе.</w:t>
      </w:r>
    </w:p>
    <w:p w:rsidR="00B709A6" w:rsidRDefault="00B709A6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Любовное отношение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дает ребенку ощущение своей нужности и ценности. Это очень важное личностное качество стимулирует как общение с окружающими, так и познавательную активность. Малыш постепенно учиться отделять общее положительное отношение к себе взрослого от отношения к отдельным поступкам, положительная или отрицательная оценка которых начинает регулировать его поведение. Это происходит не сразу. Поэтому взрослые должны оберегать самолюбие ребенка, помогать ему не смешивать общее положительное отношение к себе с оценкой отдельных действий, не всегда одобрительной. Следует проявлять уважение к личности малыша, его потребностям и желаниям</w:t>
      </w:r>
      <w:r w:rsidR="00756F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53" w:rsidRDefault="00756F53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совместной деятельности поощряйте малыша, хвалите, подчеркивайте успехи и достижения, оказывайте ему поддержку. Постоянные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упреки отрицательно влияют на самочувствие детей, гасят развитие инициативы и любознательности, воспитывают неуверенность в себе. Если ребенок провинился, никогда не называйте его плохим, не говорите, что не будете его любить. Адресуйте порицание не к личности ребенка, а к конкретному действию.</w:t>
      </w:r>
    </w:p>
    <w:p w:rsidR="00776958" w:rsidRDefault="00756F53" w:rsidP="005A5FE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Учитесь контролировать себя, как можно реже пользоваться запретами и порицаниями. Запомните, запрещать нужно только то, что опасно для жизни и здоровья самого ребенка и окружающих, и то, что обижает других. Во всех других случаях малыша лучше отвлечь, переключить его внимание на что-то другое, организовать совместную игру.</w:t>
      </w:r>
    </w:p>
    <w:p w:rsidR="00776958" w:rsidRPr="00BF6711" w:rsidRDefault="00776958" w:rsidP="00776958">
      <w:pPr>
        <w:ind w:firstLine="567"/>
        <w:jc w:val="center"/>
        <w:rPr>
          <w:rFonts w:ascii="Times New Roman" w:hAnsi="Times New Roman" w:cs="Times New Roman"/>
          <w:sz w:val="36"/>
          <w:szCs w:val="36"/>
          <w:u w:val="single"/>
          <w:lang w:val="ru-RU"/>
        </w:rPr>
      </w:pPr>
      <w:r w:rsidRPr="00BF6711">
        <w:rPr>
          <w:rFonts w:ascii="Times New Roman" w:hAnsi="Times New Roman" w:cs="Times New Roman"/>
          <w:sz w:val="36"/>
          <w:szCs w:val="36"/>
          <w:u w:val="single"/>
          <w:lang w:val="ru-RU"/>
        </w:rPr>
        <w:lastRenderedPageBreak/>
        <w:t>Портрет  малыша, имеющего благополучный</w:t>
      </w:r>
      <w:r w:rsidRPr="00BF6711">
        <w:rPr>
          <w:rFonts w:ascii="Times New Roman" w:hAnsi="Times New Roman" w:cs="Times New Roman"/>
          <w:sz w:val="36"/>
          <w:szCs w:val="36"/>
          <w:u w:val="single"/>
          <w:lang w:val="ru-RU"/>
        </w:rPr>
        <w:tab/>
        <w:t xml:space="preserve"> опыт общения с окружающими.</w:t>
      </w:r>
    </w:p>
    <w:p w:rsidR="00BF6711" w:rsidRDefault="00BF6711" w:rsidP="00776958">
      <w:pPr>
        <w:ind w:firstLine="567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776958" w:rsidRDefault="00776958" w:rsidP="0077695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Инициативен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взрослым, стремится привлечь их внимание к своим действиям, обращается</w:t>
      </w:r>
      <w:r w:rsidR="00BF6711">
        <w:rPr>
          <w:rFonts w:ascii="Times New Roman" w:hAnsi="Times New Roman" w:cs="Times New Roman"/>
          <w:sz w:val="28"/>
          <w:szCs w:val="28"/>
          <w:lang w:val="ru-RU"/>
        </w:rPr>
        <w:t xml:space="preserve"> за помощью и оценкой своих дей</w:t>
      </w:r>
      <w:r>
        <w:rPr>
          <w:rFonts w:ascii="Times New Roman" w:hAnsi="Times New Roman" w:cs="Times New Roman"/>
          <w:sz w:val="28"/>
          <w:szCs w:val="28"/>
          <w:lang w:val="ru-RU"/>
        </w:rPr>
        <w:t>ствий.</w:t>
      </w:r>
    </w:p>
    <w:p w:rsidR="00BF6711" w:rsidRDefault="00BF6711" w:rsidP="00BF6711">
      <w:pPr>
        <w:pStyle w:val="ac"/>
        <w:ind w:left="1287"/>
        <w:rPr>
          <w:rFonts w:ascii="Times New Roman" w:hAnsi="Times New Roman" w:cs="Times New Roman"/>
          <w:sz w:val="28"/>
          <w:szCs w:val="28"/>
          <w:lang w:val="ru-RU"/>
        </w:rPr>
      </w:pPr>
    </w:p>
    <w:p w:rsidR="00776958" w:rsidRDefault="00776958" w:rsidP="0077695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Настойчиво </w:t>
      </w:r>
      <w:r w:rsidR="00BF6711">
        <w:rPr>
          <w:rFonts w:ascii="Times New Roman" w:hAnsi="Times New Roman" w:cs="Times New Roman"/>
          <w:sz w:val="28"/>
          <w:szCs w:val="28"/>
          <w:lang w:val="ru-RU"/>
        </w:rPr>
        <w:t>требует от взрослых соучастия в своих делах.</w:t>
      </w:r>
    </w:p>
    <w:p w:rsidR="00BF6711" w:rsidRPr="00BF6711" w:rsidRDefault="00BF6711" w:rsidP="00BF6711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BF6711" w:rsidRDefault="00BF6711" w:rsidP="00BF6711">
      <w:pPr>
        <w:pStyle w:val="ac"/>
        <w:ind w:left="1287"/>
        <w:rPr>
          <w:rFonts w:ascii="Times New Roman" w:hAnsi="Times New Roman" w:cs="Times New Roman"/>
          <w:sz w:val="28"/>
          <w:szCs w:val="28"/>
          <w:lang w:val="ru-RU"/>
        </w:rPr>
      </w:pPr>
    </w:p>
    <w:p w:rsidR="00BF6711" w:rsidRDefault="00BF6711" w:rsidP="0077695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Чувствителен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отношению близких, к их оценке, умеет перестраивать свое поведение в зависимости от поведения взрослого, тонко различает похвалу и порицание.</w:t>
      </w:r>
    </w:p>
    <w:p w:rsidR="00BF6711" w:rsidRDefault="00BF6711" w:rsidP="00BF6711">
      <w:pPr>
        <w:pStyle w:val="ac"/>
        <w:ind w:left="1287"/>
        <w:rPr>
          <w:rFonts w:ascii="Times New Roman" w:hAnsi="Times New Roman" w:cs="Times New Roman"/>
          <w:sz w:val="28"/>
          <w:szCs w:val="28"/>
          <w:lang w:val="ru-RU"/>
        </w:rPr>
      </w:pPr>
    </w:p>
    <w:p w:rsidR="00BF6711" w:rsidRDefault="00BF6711" w:rsidP="0077695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Охотно подражает взрослым, старается выполнить их просьбы и инструкции.</w:t>
      </w:r>
    </w:p>
    <w:p w:rsidR="00BF6711" w:rsidRPr="00BF6711" w:rsidRDefault="00BF6711" w:rsidP="00BF6711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BF6711" w:rsidRDefault="00BF6711" w:rsidP="00BF6711">
      <w:pPr>
        <w:pStyle w:val="ac"/>
        <w:ind w:left="1287"/>
        <w:rPr>
          <w:rFonts w:ascii="Times New Roman" w:hAnsi="Times New Roman" w:cs="Times New Roman"/>
          <w:sz w:val="28"/>
          <w:szCs w:val="28"/>
          <w:lang w:val="ru-RU"/>
        </w:rPr>
      </w:pPr>
    </w:p>
    <w:p w:rsidR="00BF6711" w:rsidRDefault="00BF6711" w:rsidP="0077695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Проявляет ярко выраженную любознательность.</w:t>
      </w:r>
    </w:p>
    <w:p w:rsidR="00BF6711" w:rsidRDefault="00BF6711" w:rsidP="00BF6711">
      <w:pPr>
        <w:pStyle w:val="ac"/>
        <w:ind w:left="1287"/>
        <w:rPr>
          <w:rFonts w:ascii="Times New Roman" w:hAnsi="Times New Roman" w:cs="Times New Roman"/>
          <w:sz w:val="28"/>
          <w:szCs w:val="28"/>
          <w:lang w:val="ru-RU"/>
        </w:rPr>
      </w:pPr>
    </w:p>
    <w:p w:rsidR="00BF6711" w:rsidRDefault="00BF6711" w:rsidP="0077695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Умеет найти себе занятие, играет разнообразно и увлеченно.</w:t>
      </w:r>
    </w:p>
    <w:p w:rsidR="00BF6711" w:rsidRPr="00BF6711" w:rsidRDefault="00BF6711" w:rsidP="00BF6711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BF6711" w:rsidRDefault="00BF6711" w:rsidP="00BF6711">
      <w:pPr>
        <w:pStyle w:val="ac"/>
        <w:ind w:left="1287"/>
        <w:rPr>
          <w:rFonts w:ascii="Times New Roman" w:hAnsi="Times New Roman" w:cs="Times New Roman"/>
          <w:sz w:val="28"/>
          <w:szCs w:val="28"/>
          <w:lang w:val="ru-RU"/>
        </w:rPr>
      </w:pPr>
    </w:p>
    <w:p w:rsidR="00BF6711" w:rsidRDefault="00BF6711" w:rsidP="0077695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Настойчив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достижении поставленной цели, преодолении трудностей в действиях с предметами.</w:t>
      </w:r>
    </w:p>
    <w:p w:rsidR="00BF6711" w:rsidRDefault="00BF6711" w:rsidP="00BF6711">
      <w:pPr>
        <w:pStyle w:val="ac"/>
        <w:ind w:left="1287"/>
        <w:rPr>
          <w:rFonts w:ascii="Times New Roman" w:hAnsi="Times New Roman" w:cs="Times New Roman"/>
          <w:sz w:val="28"/>
          <w:szCs w:val="28"/>
          <w:lang w:val="ru-RU"/>
        </w:rPr>
      </w:pPr>
    </w:p>
    <w:p w:rsidR="00BF6711" w:rsidRDefault="00BF6711" w:rsidP="0077695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Своевременно овладевает активной речью, пользуется ею в целях общения.</w:t>
      </w:r>
    </w:p>
    <w:p w:rsidR="00BF6711" w:rsidRPr="00776958" w:rsidRDefault="00BF6711" w:rsidP="00BF6711">
      <w:pPr>
        <w:pStyle w:val="ac"/>
        <w:ind w:left="128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F6711" w:rsidRPr="00776958" w:rsidSect="009131CE">
      <w:pgSz w:w="11906" w:h="16838"/>
      <w:pgMar w:top="1134" w:right="850" w:bottom="1134" w:left="1701" w:header="708" w:footer="708" w:gutter="0"/>
      <w:pgBorders w:offsetFrom="page">
        <w:top w:val="thinThickSmallGap" w:sz="12" w:space="24" w:color="943634" w:themeColor="accent2" w:themeShade="BF"/>
        <w:left w:val="thinThickSmallGap" w:sz="12" w:space="24" w:color="943634" w:themeColor="accent2" w:themeShade="BF"/>
        <w:bottom w:val="thickThinSmallGap" w:sz="12" w:space="24" w:color="943634" w:themeColor="accent2" w:themeShade="BF"/>
        <w:right w:val="thickThinSmallGap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A75"/>
    <w:multiLevelType w:val="hybridMultilevel"/>
    <w:tmpl w:val="BD9A5070"/>
    <w:lvl w:ilvl="0" w:tplc="DC926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9D09E4"/>
    <w:multiLevelType w:val="hybridMultilevel"/>
    <w:tmpl w:val="5DE0D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76"/>
    <w:rsid w:val="000058C8"/>
    <w:rsid w:val="000E6B8C"/>
    <w:rsid w:val="00104000"/>
    <w:rsid w:val="00111EAD"/>
    <w:rsid w:val="00223114"/>
    <w:rsid w:val="002C0273"/>
    <w:rsid w:val="00307677"/>
    <w:rsid w:val="00470433"/>
    <w:rsid w:val="005A5FE4"/>
    <w:rsid w:val="005D12C8"/>
    <w:rsid w:val="00756F53"/>
    <w:rsid w:val="00776958"/>
    <w:rsid w:val="009131CE"/>
    <w:rsid w:val="00A34138"/>
    <w:rsid w:val="00A72C4A"/>
    <w:rsid w:val="00B709A6"/>
    <w:rsid w:val="00BF6711"/>
    <w:rsid w:val="00C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76"/>
  </w:style>
  <w:style w:type="paragraph" w:styleId="1">
    <w:name w:val="heading 1"/>
    <w:basedOn w:val="a"/>
    <w:next w:val="a"/>
    <w:link w:val="10"/>
    <w:uiPriority w:val="9"/>
    <w:qFormat/>
    <w:rsid w:val="00CF58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8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8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8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8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8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8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8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8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587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58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58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F58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F58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F58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F587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58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87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8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CF58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F58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CF587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CF587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CF587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F587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F58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87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F587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F58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F58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F5876"/>
    <w:rPr>
      <w:i/>
      <w:iCs/>
    </w:rPr>
  </w:style>
  <w:style w:type="character" w:styleId="af0">
    <w:name w:val="Intense Emphasis"/>
    <w:uiPriority w:val="21"/>
    <w:qFormat/>
    <w:rsid w:val="00CF587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F58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F58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F587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F5876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CF5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2011-07-05T14:23:00Z</dcterms:created>
  <dcterms:modified xsi:type="dcterms:W3CDTF">2011-08-06T15:47:00Z</dcterms:modified>
</cp:coreProperties>
</file>