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8" w:rsidRPr="003067E9" w:rsidRDefault="003067E9" w:rsidP="003067E9">
      <w:pPr>
        <w:jc w:val="center"/>
        <w:rPr>
          <w:b/>
          <w:i/>
          <w:u w:val="single"/>
        </w:rPr>
      </w:pPr>
      <w:r w:rsidRPr="003067E9">
        <w:rPr>
          <w:b/>
          <w:i/>
          <w:sz w:val="36"/>
          <w:szCs w:val="36"/>
          <w:u w:val="single"/>
        </w:rPr>
        <w:t>ПРИМЕРНАЯ ТЕМАТИКА КОНСУЛЬТАЦИЙ ДЛЯ РОДИТЕЛЕЙ</w:t>
      </w:r>
      <w:r w:rsidRPr="003067E9">
        <w:rPr>
          <w:b/>
          <w:i/>
          <w:u w:val="single"/>
        </w:rPr>
        <w:t>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Об авторитете родителей.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Пример взрослых в воспитании детей.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Роль деятельности в развитии ребенка.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Единственный ребенок в семье.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Особенности воспитания ребенка в неполной семье.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вреде предрассудков и суеверий.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Нервные и </w:t>
      </w:r>
      <w:proofErr w:type="spellStart"/>
      <w:r w:rsidRPr="00E51199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E51199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детях с ослабленным здоровьем.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Меры закаливания детей.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рациональном питании детей.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Гигиенические требования к одежде детей.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Домашние животные и ребенок.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 проводить с детьми праздники в семье.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Детский театр в домашних условиях.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Музыка, пение и танцы и ребенок.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Рисование, лепка и конструирование из различных материалов дома.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Воспитание у детей внимания, усидчивости.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 развивать у ребенка любознательность.</w:t>
      </w:r>
    </w:p>
    <w:p w:rsidR="003067E9" w:rsidRPr="00E51199" w:rsidRDefault="003067E9" w:rsidP="0087436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Воспитание умственной активности в играх и на занятиях.</w:t>
      </w:r>
    </w:p>
    <w:p w:rsidR="003067E9" w:rsidRDefault="003067E9" w:rsidP="00E51199">
      <w:pPr>
        <w:pStyle w:val="a4"/>
        <w:rPr>
          <w:sz w:val="36"/>
          <w:szCs w:val="36"/>
        </w:rPr>
      </w:pPr>
    </w:p>
    <w:p w:rsidR="003067E9" w:rsidRDefault="00874361" w:rsidP="00874361">
      <w:pPr>
        <w:pStyle w:val="a4"/>
        <w:ind w:left="720"/>
        <w:jc w:val="center"/>
        <w:rPr>
          <w:sz w:val="36"/>
          <w:szCs w:val="36"/>
        </w:rPr>
      </w:pPr>
      <w:r w:rsidRPr="00874361">
        <w:rPr>
          <w:b/>
          <w:i/>
          <w:sz w:val="36"/>
          <w:szCs w:val="36"/>
          <w:u w:val="single"/>
        </w:rPr>
        <w:t>ДЛЯ РОДИТЕЛЕЙ ДЕТЕЙ МЛАДШЕГО ВОЗРАСТА</w:t>
      </w:r>
      <w:r>
        <w:rPr>
          <w:sz w:val="36"/>
          <w:szCs w:val="36"/>
        </w:rPr>
        <w:t>.</w:t>
      </w:r>
    </w:p>
    <w:p w:rsidR="00874361" w:rsidRDefault="00874361" w:rsidP="00E51199">
      <w:pPr>
        <w:pStyle w:val="a4"/>
        <w:rPr>
          <w:sz w:val="36"/>
          <w:szCs w:val="36"/>
        </w:rPr>
      </w:pP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 исправить дефекты речи.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Об охране здоровья ребенка.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Культурно-гигиенические навыки.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Организация сна и отдыха детей.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Учите детей быть ласковыми.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Об одежде ребенка.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самообслуживании.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Какие игрушки покупать детям.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Отец и его роль в семье.</w:t>
      </w:r>
    </w:p>
    <w:p w:rsidR="00874361" w:rsidRPr="00E51199" w:rsidRDefault="00874361" w:rsidP="00874361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Капризы ребенка и их предупреждение.</w:t>
      </w:r>
    </w:p>
    <w:p w:rsidR="00874361" w:rsidRPr="00E51199" w:rsidRDefault="00874361" w:rsidP="00C565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361" w:rsidRDefault="00874361" w:rsidP="00E51199">
      <w:pPr>
        <w:pStyle w:val="a4"/>
        <w:rPr>
          <w:sz w:val="36"/>
          <w:szCs w:val="36"/>
        </w:rPr>
      </w:pPr>
    </w:p>
    <w:p w:rsidR="00874361" w:rsidRDefault="00874361" w:rsidP="00874361">
      <w:pPr>
        <w:pStyle w:val="a4"/>
        <w:ind w:left="720"/>
        <w:jc w:val="center"/>
        <w:rPr>
          <w:b/>
          <w:i/>
          <w:sz w:val="36"/>
          <w:szCs w:val="36"/>
          <w:u w:val="single"/>
        </w:rPr>
      </w:pPr>
      <w:r w:rsidRPr="00874361">
        <w:rPr>
          <w:b/>
          <w:i/>
          <w:sz w:val="36"/>
          <w:szCs w:val="36"/>
          <w:u w:val="single"/>
        </w:rPr>
        <w:t>ДЛЯ РОДИТЕЛЕЙ ДЕТЕЙ СРЕДНЕГО ВОЗРАСТА.</w:t>
      </w:r>
    </w:p>
    <w:p w:rsidR="00C56598" w:rsidRPr="00874361" w:rsidRDefault="00C56598" w:rsidP="00E51199">
      <w:pPr>
        <w:pStyle w:val="a4"/>
        <w:rPr>
          <w:b/>
          <w:i/>
          <w:sz w:val="36"/>
          <w:szCs w:val="36"/>
          <w:u w:val="single"/>
        </w:rPr>
      </w:pP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Что можно сделать вместе с ребенком.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культуре поведения.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Пример окружающих в воспитании ребенка.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lastRenderedPageBreak/>
        <w:t>Капризы ребенка и их предупреждение.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 организовать уголок ребенка в дома.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музыкальных способностях ваших детей.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самостоятельности.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закаливании.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нравственном воспитании ребенка.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Учите детей любить природу.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Праздники в семье.</w:t>
      </w:r>
    </w:p>
    <w:p w:rsidR="00874361" w:rsidRPr="00E51199" w:rsidRDefault="00874361" w:rsidP="00874361">
      <w:pPr>
        <w:pStyle w:val="a4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честности, правдивости.</w:t>
      </w:r>
    </w:p>
    <w:p w:rsidR="00874361" w:rsidRDefault="00874361" w:rsidP="00E51199">
      <w:pPr>
        <w:pStyle w:val="a4"/>
        <w:rPr>
          <w:sz w:val="36"/>
          <w:szCs w:val="36"/>
        </w:rPr>
      </w:pPr>
    </w:p>
    <w:p w:rsidR="00874361" w:rsidRPr="00874361" w:rsidRDefault="00874361" w:rsidP="00874361">
      <w:pPr>
        <w:pStyle w:val="a4"/>
        <w:ind w:left="709"/>
        <w:jc w:val="center"/>
        <w:rPr>
          <w:b/>
          <w:i/>
          <w:sz w:val="36"/>
          <w:szCs w:val="36"/>
          <w:u w:val="single"/>
        </w:rPr>
      </w:pPr>
      <w:r w:rsidRPr="00874361">
        <w:rPr>
          <w:b/>
          <w:i/>
          <w:sz w:val="36"/>
          <w:szCs w:val="36"/>
          <w:u w:val="single"/>
        </w:rPr>
        <w:t>ДЛЯ РОДИТЕЛЕЙ ДЕТЕЙ СТАРШЕГО ДОШКОЛЬНОГО ВОЗРАСТА.</w:t>
      </w:r>
    </w:p>
    <w:p w:rsidR="00874361" w:rsidRDefault="00874361" w:rsidP="00874361">
      <w:pPr>
        <w:pStyle w:val="a4"/>
        <w:ind w:left="709"/>
        <w:rPr>
          <w:sz w:val="36"/>
          <w:szCs w:val="36"/>
        </w:rPr>
      </w:pP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 трудовых обязанностях детей.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Авторитет родителей.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 заниматься с ребенком дома.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Как организовать досуг детей в семье.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Об утренней гимнастике.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Развитие физических способностей ребенка.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Режим в жизни и воспитании детей.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Место для занятий ребенка дома.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Гости вашего ребенка.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Что приготовить ребенку в школу.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Меры поощрения и наказания.</w:t>
      </w:r>
    </w:p>
    <w:p w:rsidR="00C56598" w:rsidRPr="00E51199" w:rsidRDefault="00C56598" w:rsidP="00C56598">
      <w:pPr>
        <w:pStyle w:val="a4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В вашей семье растет будущий гражданин России.</w:t>
      </w:r>
    </w:p>
    <w:sectPr w:rsidR="00C56598" w:rsidRPr="00E51199" w:rsidSect="00EF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E30"/>
    <w:multiLevelType w:val="hybridMultilevel"/>
    <w:tmpl w:val="FD84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48A"/>
    <w:multiLevelType w:val="hybridMultilevel"/>
    <w:tmpl w:val="7BCE157E"/>
    <w:lvl w:ilvl="0" w:tplc="F8E4E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C1CEB"/>
    <w:multiLevelType w:val="hybridMultilevel"/>
    <w:tmpl w:val="336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579"/>
    <w:multiLevelType w:val="hybridMultilevel"/>
    <w:tmpl w:val="8A6CF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350F6"/>
    <w:multiLevelType w:val="hybridMultilevel"/>
    <w:tmpl w:val="336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6A61"/>
    <w:multiLevelType w:val="hybridMultilevel"/>
    <w:tmpl w:val="BEE86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AD755B"/>
    <w:multiLevelType w:val="hybridMultilevel"/>
    <w:tmpl w:val="85DC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2599"/>
    <w:multiLevelType w:val="hybridMultilevel"/>
    <w:tmpl w:val="432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7E9"/>
    <w:rsid w:val="003067E9"/>
    <w:rsid w:val="00874361"/>
    <w:rsid w:val="00C56598"/>
    <w:rsid w:val="00E51199"/>
    <w:rsid w:val="00E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E9"/>
    <w:pPr>
      <w:ind w:left="720"/>
      <w:contextualSpacing/>
    </w:pPr>
  </w:style>
  <w:style w:type="paragraph" w:styleId="a4">
    <w:name w:val="No Spacing"/>
    <w:uiPriority w:val="1"/>
    <w:qFormat/>
    <w:rsid w:val="00306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2011-09-02T05:05:00Z</dcterms:created>
  <dcterms:modified xsi:type="dcterms:W3CDTF">2012-01-15T12:13:00Z</dcterms:modified>
</cp:coreProperties>
</file>