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2F" w:rsidRPr="009A6E2F" w:rsidRDefault="00FF32FB" w:rsidP="009A6E2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9A6E2F" w:rsidRPr="009A6E2F">
        <w:rPr>
          <w:rFonts w:ascii="Times New Roman" w:hAnsi="Times New Roman" w:cs="Times New Roman"/>
          <w:b/>
          <w:sz w:val="28"/>
        </w:rPr>
        <w:t>униципальное бюджетное дошкольное образовательное учреждение «Детский сад «Теремок»</w:t>
      </w: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FF32FB" w:rsidP="00FF32FB">
      <w:pPr>
        <w:pStyle w:val="a5"/>
        <w:jc w:val="center"/>
        <w:rPr>
          <w:rFonts w:ascii="Times New Roman" w:hAnsi="Times New Roman" w:cs="Times New Roman"/>
          <w:b/>
          <w:sz w:val="56"/>
        </w:rPr>
      </w:pPr>
      <w:r w:rsidRPr="00FF32FB">
        <w:rPr>
          <w:rFonts w:ascii="Times New Roman" w:hAnsi="Times New Roman" w:cs="Times New Roman"/>
          <w:b/>
          <w:sz w:val="56"/>
        </w:rPr>
        <w:t xml:space="preserve">Методические рекомендации «Введение </w:t>
      </w:r>
      <w:r>
        <w:rPr>
          <w:rFonts w:ascii="Times New Roman" w:hAnsi="Times New Roman" w:cs="Times New Roman"/>
          <w:b/>
          <w:sz w:val="56"/>
        </w:rPr>
        <w:t>инклюзивного образования в ДОУ»</w:t>
      </w:r>
    </w:p>
    <w:p w:rsidR="00FF32FB" w:rsidRDefault="00FF32FB" w:rsidP="00FF32FB">
      <w:pPr>
        <w:pStyle w:val="a5"/>
        <w:jc w:val="center"/>
        <w:rPr>
          <w:rFonts w:ascii="Times New Roman" w:hAnsi="Times New Roman" w:cs="Times New Roman"/>
          <w:b/>
          <w:sz w:val="56"/>
        </w:rPr>
      </w:pPr>
    </w:p>
    <w:p w:rsidR="00FF32FB" w:rsidRDefault="00FF32FB" w:rsidP="00FF32FB">
      <w:pPr>
        <w:pStyle w:val="a5"/>
        <w:jc w:val="center"/>
        <w:rPr>
          <w:rFonts w:ascii="Times New Roman" w:hAnsi="Times New Roman" w:cs="Times New Roman"/>
          <w:b/>
          <w:sz w:val="56"/>
        </w:rPr>
      </w:pPr>
    </w:p>
    <w:p w:rsidR="00FF32FB" w:rsidRDefault="00FF32FB" w:rsidP="00FF32FB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Подготовила </w:t>
      </w:r>
    </w:p>
    <w:p w:rsidR="00FF32FB" w:rsidRDefault="00FF32FB" w:rsidP="00FF32FB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</w:rPr>
        <w:t>оспитатель</w:t>
      </w:r>
    </w:p>
    <w:p w:rsidR="00FF32FB" w:rsidRPr="00FF32FB" w:rsidRDefault="00FF32FB" w:rsidP="00FF32FB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Долгова Т.В.</w:t>
      </w:r>
    </w:p>
    <w:p w:rsidR="009A6E2F" w:rsidRPr="00FF32FB" w:rsidRDefault="009A6E2F" w:rsidP="00FF32FB">
      <w:pPr>
        <w:pStyle w:val="a5"/>
        <w:jc w:val="center"/>
        <w:rPr>
          <w:rFonts w:ascii="Times New Roman" w:hAnsi="Times New Roman" w:cs="Times New Roman"/>
          <w:b/>
          <w:sz w:val="56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9A6E2F" w:rsidRDefault="00FF32FB" w:rsidP="00FF32FB">
      <w:pPr>
        <w:pStyle w:val="a5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г.</w:t>
      </w:r>
    </w:p>
    <w:p w:rsidR="009A6E2F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lastRenderedPageBreak/>
        <w:t xml:space="preserve">Инклюзивное образование (фр. inclusif-включающий в себя, лат. </w:t>
      </w:r>
      <w:proofErr w:type="spellStart"/>
      <w:r w:rsidRPr="009A6E2F">
        <w:rPr>
          <w:rFonts w:ascii="Times New Roman" w:hAnsi="Times New Roman" w:cs="Times New Roman"/>
          <w:sz w:val="28"/>
        </w:rPr>
        <w:t>include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- заключаю, включаю)-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Инклюзивное образование стремится развить методологию, направленную на детей и признающую, что все дети 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Инклюзивное образование основывается на восьми принципах: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1. Ценность человека не зависит от его способностей и достижений;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2. Каждый человек способен чувствовать и думать;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3. Каждый человек имеет право на общение и на то, чтобы быть услышанным;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4. Все люди нуждаются друг в друге;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5. Подлинное образование может осуществляться только в контексте реальных взаимоотношений;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6. Все люди нуждаются в поддержке и дружбе ровесников;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7. Для всех обучающихся достижение прогресса скорее может быть в том, что они могут делать, чем в том, что не могут;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8. Разнообразие усиливает все стороны жизни человека.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Сейчас больше возможностей и, соответственно, примеров внедрения инклюзивного образования, рассмотрим перспективы развития инклюзивных форм дошкольного воспитания в регионах.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1. Инклюзивное образование в регионах находится на этапе формирования. Этот этап проходит с разной степенью активности, которая по большей части зависит от профессиональной позиции и ценностных ориентаций региональных органов управления образованием. Социальный запрос на инклюзивное образование дошкольников в данный период в регионах в значительной степени удовлетворен либо еще недостаточно сформировался.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2. Уровень толерантности родителей дошкольников позволяет достаточно широко распространять практику инклюзивного образования в дошкольной ступени. Профессиональные установки сотрудников ДОУ также являются значимым ресурсом для успешного начала и продвижения инклюзии дошкольников с ООП. </w:t>
      </w:r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Основным ресурсом реализации инклюзивного дошкольного образования в региональных ДОУ является кадровый, хотя пятая часть детских садов все же испытывает недостаток в квалифицированных кадрах для реализации программ инклюзивного воспитания; до трети дошкольных </w:t>
      </w:r>
      <w:r w:rsidRPr="009A6E2F">
        <w:rPr>
          <w:rFonts w:ascii="Times New Roman" w:hAnsi="Times New Roman" w:cs="Times New Roman"/>
          <w:sz w:val="28"/>
        </w:rPr>
        <w:lastRenderedPageBreak/>
        <w:t xml:space="preserve">учреждений не готовы реализовывать инклюзивное образование по причине недостаточной компетентности. </w:t>
      </w:r>
      <w:proofErr w:type="gramEnd"/>
    </w:p>
    <w:p w:rsidR="00FF32FB" w:rsidRDefault="009A6E2F" w:rsidP="009A6E2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4. Подавляющее большинство ДОУ проводит образовательную инклюзию в рамках бюджетного финансирования. Проектная деятельность, привлечение спонсорских средств и помощи благотворительных организаций практически отсутствуют.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5. Образовательная инклюзия осуществляется в отношении дошкольников, принадлежащих к достаточно широкому кругу категорий детей с ООП, самой обширной из которых является нозологическая группа нарушений речи различной степени тяжести (здесь накоплен наиболее значительный опыт инклюзивного воспитания), а также категория детей с РДА, ДЦП или синдромом Дауна. В наименьшей степени образовательная инклюзия на дошкольной ступени коснулась детей с умственной отсталостью иной, чем синдром Дауна, этиологии, нарушениями слуха и зрения.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9A6E2F">
        <w:rPr>
          <w:rFonts w:ascii="Times New Roman" w:hAnsi="Times New Roman" w:cs="Times New Roman"/>
          <w:sz w:val="28"/>
        </w:rPr>
        <w:t>При комплектовании инклюзивных групп не используются какие-либо стандарты, параметры комплектования существенно различаются в различных ДОУ: наполняемость групп, соотношение обычных и «особых» детей в одной группе довольно широко варьируются и не связаны со спецификой образовательных потребностей последних или ведущим нарушением.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Зачастую (около трети ДОУ) соотношение «особых» детей и детей с обычным ходом психического развития внутри одной группы довольно высоко (1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4 и выше).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7. Наиболее активно в инклюзивные группы принимаются старшие дошкольники, однако имеется опыт и в отношении детей раннего возраста.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8. Нагрузка на специалистов в ДОУ, реализующих программы инклюзивного воспитания, достаточно высока как в силу значительной концентрации «особых» детей, так и по причине малого числа специалистов. Кроме того, в ДОУ практически отсутствуют такие помогающие специалисты, как социальный работник или социальный педагог, которые могли бы внести существенный вклад в повышение качества образовательной инклюзии и поддержки семьи.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9. Специалисты реализуют в отношении детей с ООП следующие формы обучения: групповые и подгрупповые занятия, индивидуальные коррекционно-развивающие занятия, диагностику и консультирование родителей.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10.Менее трети детей с ООП из инклюзивных групп продолжают обучение в общеобразовательных школах, такое же количество «особых» дошкольников поступает в коррекционные школы. Вопрос о продолжении образования решается с учетом пожеланий</w:t>
      </w:r>
      <w:r w:rsidR="00FF32FB">
        <w:rPr>
          <w:rFonts w:ascii="Times New Roman" w:hAnsi="Times New Roman" w:cs="Times New Roman"/>
          <w:sz w:val="28"/>
        </w:rPr>
        <w:t xml:space="preserve"> родителей ребенка. </w:t>
      </w:r>
    </w:p>
    <w:p w:rsidR="00FF32FB" w:rsidRDefault="00FF32FB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FF32FB" w:rsidRDefault="00FF32FB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Глоссарий. </w:t>
      </w:r>
    </w:p>
    <w:p w:rsidR="00FF32FB" w:rsidRDefault="00FF32FB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</w:t>
      </w:r>
      <w:r w:rsidR="009A6E2F" w:rsidRPr="009A6E2F">
        <w:rPr>
          <w:rFonts w:ascii="Times New Roman" w:hAnsi="Times New Roman" w:cs="Times New Roman"/>
          <w:sz w:val="28"/>
        </w:rPr>
        <w:t>билитация</w:t>
      </w:r>
      <w:proofErr w:type="spellEnd"/>
      <w:proofErr w:type="gramStart"/>
      <w:r w:rsidR="009A6E2F" w:rsidRPr="009A6E2F">
        <w:rPr>
          <w:rFonts w:ascii="Times New Roman" w:hAnsi="Times New Roman" w:cs="Times New Roman"/>
          <w:sz w:val="28"/>
        </w:rPr>
        <w:t xml:space="preserve"> -- </w:t>
      </w:r>
      <w:proofErr w:type="gramEnd"/>
      <w:r w:rsidR="009A6E2F" w:rsidRPr="009A6E2F">
        <w:rPr>
          <w:rFonts w:ascii="Times New Roman" w:hAnsi="Times New Roman" w:cs="Times New Roman"/>
          <w:sz w:val="28"/>
        </w:rPr>
        <w:t xml:space="preserve">создание новых возможностей, наращивание социального потенциала, т.е. возможности личности реализоваться в данном сообществе.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lastRenderedPageBreak/>
        <w:t xml:space="preserve">Инклюзивное образование - включение ребёнка с ограниченными возможностями здоровья (ОВЗ) в коллектив детей, посещение обычного детского сада.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A6E2F">
        <w:rPr>
          <w:rFonts w:ascii="Times New Roman" w:hAnsi="Times New Roman" w:cs="Times New Roman"/>
          <w:sz w:val="28"/>
        </w:rPr>
        <w:t>Лекотека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- служба оказания ранней психолого-педагогической помощи детям с нарушением развития и их семьям с использованием игровых технологий.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Ратификация (лат. </w:t>
      </w:r>
      <w:proofErr w:type="spellStart"/>
      <w:r w:rsidRPr="009A6E2F">
        <w:rPr>
          <w:rFonts w:ascii="Times New Roman" w:hAnsi="Times New Roman" w:cs="Times New Roman"/>
          <w:sz w:val="28"/>
        </w:rPr>
        <w:t>ratificatio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9A6E2F">
        <w:rPr>
          <w:rFonts w:ascii="Times New Roman" w:hAnsi="Times New Roman" w:cs="Times New Roman"/>
          <w:sz w:val="28"/>
        </w:rPr>
        <w:t>ratus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-- решённый, утверждённый + </w:t>
      </w:r>
      <w:proofErr w:type="spellStart"/>
      <w:r w:rsidRPr="009A6E2F">
        <w:rPr>
          <w:rFonts w:ascii="Times New Roman" w:hAnsi="Times New Roman" w:cs="Times New Roman"/>
          <w:sz w:val="28"/>
        </w:rPr>
        <w:t>facere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-- делать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) -- 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процесс придания юридической силы документу (например, договору) путем утверждения его соответствующим органом каждой из сторон.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A6E2F">
        <w:rPr>
          <w:rFonts w:ascii="Times New Roman" w:hAnsi="Times New Roman" w:cs="Times New Roman"/>
          <w:sz w:val="28"/>
        </w:rPr>
        <w:t>Сегрегамция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A6E2F">
        <w:rPr>
          <w:rFonts w:ascii="Times New Roman" w:hAnsi="Times New Roman" w:cs="Times New Roman"/>
          <w:sz w:val="28"/>
        </w:rPr>
        <w:t>позднелат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A6E2F">
        <w:rPr>
          <w:rFonts w:ascii="Times New Roman" w:hAnsi="Times New Roman" w:cs="Times New Roman"/>
          <w:sz w:val="28"/>
        </w:rPr>
        <w:t>segregatio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-- отделение) -- политика принудительного отделения какой-либо группы населения</w:t>
      </w:r>
      <w:proofErr w:type="gramStart"/>
      <w:r w:rsidRPr="009A6E2F">
        <w:rPr>
          <w:rFonts w:ascii="Times New Roman" w:hAnsi="Times New Roman" w:cs="Times New Roman"/>
          <w:sz w:val="28"/>
        </w:rPr>
        <w:t>.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A6E2F">
        <w:rPr>
          <w:rFonts w:ascii="Times New Roman" w:hAnsi="Times New Roman" w:cs="Times New Roman"/>
          <w:sz w:val="28"/>
        </w:rPr>
        <w:t>с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егрегации ( </w:t>
      </w:r>
      <w:proofErr w:type="spellStart"/>
      <w:r w:rsidRPr="009A6E2F">
        <w:rPr>
          <w:rFonts w:ascii="Times New Roman" w:hAnsi="Times New Roman" w:cs="Times New Roman"/>
          <w:sz w:val="28"/>
        </w:rPr>
        <w:t>segregatio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-- отделение)- отделении ребёнка от общества, возможность обучения детей с особыми образовательными потребностями в образовательном учреждении специального назначения: в ДОУ компенсирующего вида, специальных интернатах, спецшкола. </w:t>
      </w:r>
    </w:p>
    <w:p w:rsidR="00FF32FB" w:rsidRPr="00FF32FB" w:rsidRDefault="00FF32FB" w:rsidP="00FF32F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F32FB" w:rsidRP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32FB">
        <w:rPr>
          <w:rFonts w:ascii="Times New Roman" w:hAnsi="Times New Roman" w:cs="Times New Roman"/>
          <w:b/>
          <w:sz w:val="28"/>
        </w:rPr>
        <w:t xml:space="preserve">Методические рекомендации по организации психолого-педагогического сопровождения инклюзивной практики в образовательном учреждении.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I. Условия организации инклюзивной практики в образовательном учреждении. Для организации адекватной и эффективной системы комплексного, в первую очередь психолого-педагогического сопровождения инклюзивной практики в образовательном учреждении необходимо наличие как «внутренних», так и внешних условий. К собственно «внутренним» условиям следует отнести принятие всеми участниками образовательного процесса философий и принципов инклюзивного образования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создания «</w:t>
      </w:r>
      <w:proofErr w:type="spellStart"/>
      <w:r w:rsidRPr="009A6E2F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» образовательной среды, эффективной деятельности консилиума ОУ, наличие адекватной и оптимальной документации и владение ею всеми специалистами, других необходимых условий. К «внешним» условиям, необходимым для организации деятельности инклюзивного образовательного учреждения, относятся: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1. системность развития инклюзивного образования в регионе;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2. наличие образовательных учреждений разных ступеней образования (инклюзивная образовательная вертикаль: система ранней помощи – вариативность форм включения ребенка с ОВЗ в ДОУ – организация инклюзивной вертикали в средней общеобразовательной школе – в ее начальном и среднем звене, а также аналогичные «звенья» в специальной (коррекционной школе);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3. преемственность и взаимодействие между отдельными звеньями этой вертикали;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4. наличие в регионе структур, оказывающих эффективную методическую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организационную поддержку и сопровождение инклюзивных ОУ (в ПМСС- центрах);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lastRenderedPageBreak/>
        <w:t xml:space="preserve">5. создание и функционирование регионального Совета по инклюзивному образованию;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6. взаимодействие с социальными партнерами. </w:t>
      </w:r>
    </w:p>
    <w:p w:rsidR="00FF32FB" w:rsidRDefault="00FF32FB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Среди «внутренних» условий организации инклюзивной деятельности ОУ по сопровождению ребенка с ОВЗ необходимо выделить организационные, кадровые и средовые: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1. Сотрудничество с ПМСС центром и, созданными в них, </w:t>
      </w:r>
      <w:proofErr w:type="spellStart"/>
      <w:r w:rsidRPr="009A6E2F">
        <w:rPr>
          <w:rFonts w:ascii="Times New Roman" w:hAnsi="Times New Roman" w:cs="Times New Roman"/>
          <w:sz w:val="28"/>
        </w:rPr>
        <w:t>психолого-медик</w:t>
      </w:r>
      <w:proofErr w:type="gramStart"/>
      <w:r w:rsidRPr="009A6E2F">
        <w:rPr>
          <w:rFonts w:ascii="Times New Roman" w:hAnsi="Times New Roman" w:cs="Times New Roman"/>
          <w:sz w:val="28"/>
        </w:rPr>
        <w:t>о</w:t>
      </w:r>
      <w:proofErr w:type="spellEnd"/>
      <w:r w:rsidRPr="009A6E2F">
        <w:rPr>
          <w:rFonts w:ascii="Times New Roman" w:hAnsi="Times New Roman" w:cs="Times New Roman"/>
          <w:sz w:val="28"/>
        </w:rPr>
        <w:t>-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педагогическими комиссиями (ПМПК);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2. Взаимодействие с другими инклюзивными и специальными учреждениями вертикали или сети (детский сад, школа, и т.п.), в том числе взаимный обмен технологиями, материалами, информацией и документами;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3. Наличие подготовленных для реализации задач инклюзивного образования кадров;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4. Разработка приемов, методов и форм повышения профессиональной компетентности специалистов;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9A6E2F">
        <w:rPr>
          <w:rFonts w:ascii="Times New Roman" w:hAnsi="Times New Roman" w:cs="Times New Roman"/>
          <w:sz w:val="28"/>
        </w:rPr>
        <w:t>Наличие команды специалистов сопровождения: координатор (завуч) по инклюзии, психолог, специальный педагог, логопед, социальный педагог, помощник учителя (</w:t>
      </w:r>
      <w:proofErr w:type="spellStart"/>
      <w:r w:rsidRPr="009A6E2F">
        <w:rPr>
          <w:rFonts w:ascii="Times New Roman" w:hAnsi="Times New Roman" w:cs="Times New Roman"/>
          <w:sz w:val="28"/>
        </w:rPr>
        <w:t>тьютор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) и др.; </w:t>
      </w:r>
      <w:proofErr w:type="gramEnd"/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6. Организация деятельности этих специалистов как </w:t>
      </w:r>
      <w:proofErr w:type="spellStart"/>
      <w:r w:rsidRPr="009A6E2F">
        <w:rPr>
          <w:rFonts w:ascii="Times New Roman" w:hAnsi="Times New Roman" w:cs="Times New Roman"/>
          <w:sz w:val="28"/>
        </w:rPr>
        <w:t>психолого-медик</w:t>
      </w:r>
      <w:proofErr w:type="gramStart"/>
      <w:r w:rsidRPr="009A6E2F">
        <w:rPr>
          <w:rFonts w:ascii="Times New Roman" w:hAnsi="Times New Roman" w:cs="Times New Roman"/>
          <w:sz w:val="28"/>
        </w:rPr>
        <w:t>о</w:t>
      </w:r>
      <w:proofErr w:type="spellEnd"/>
      <w:r w:rsidRPr="009A6E2F">
        <w:rPr>
          <w:rFonts w:ascii="Times New Roman" w:hAnsi="Times New Roman" w:cs="Times New Roman"/>
          <w:sz w:val="28"/>
        </w:rPr>
        <w:t>-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педагогического консилиума (</w:t>
      </w:r>
      <w:proofErr w:type="spellStart"/>
      <w:r w:rsidRPr="009A6E2F">
        <w:rPr>
          <w:rFonts w:ascii="Times New Roman" w:hAnsi="Times New Roman" w:cs="Times New Roman"/>
          <w:sz w:val="28"/>
        </w:rPr>
        <w:t>ПМПк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) образовательного учреждения с соответствующими выделенными задачами;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7. Архитектурные преобразования, включая </w:t>
      </w:r>
      <w:proofErr w:type="gramStart"/>
      <w:r w:rsidRPr="009A6E2F">
        <w:rPr>
          <w:rFonts w:ascii="Times New Roman" w:hAnsi="Times New Roman" w:cs="Times New Roman"/>
          <w:sz w:val="28"/>
        </w:rPr>
        <w:t>без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барьерную среду;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8. Наличие специальное оборудования и средства, </w:t>
      </w:r>
      <w:proofErr w:type="gramStart"/>
      <w:r w:rsidRPr="009A6E2F">
        <w:rPr>
          <w:rFonts w:ascii="Times New Roman" w:hAnsi="Times New Roman" w:cs="Times New Roman"/>
          <w:sz w:val="28"/>
        </w:rPr>
        <w:t>модулирующих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образовательное пространство класса /группы.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Задачи и функции этих структурных иерархичных звеньев сопровождения инклюзивной образовательной вертикали различны, но в своей деятельности они не могут не быть неразрывно связаны между собой в реализации конкретных инклюзивных процессов.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A6E2F">
        <w:rPr>
          <w:rFonts w:ascii="Times New Roman" w:hAnsi="Times New Roman" w:cs="Times New Roman"/>
          <w:sz w:val="28"/>
        </w:rPr>
        <w:t>Вся деятельность по включению и сопровождению различных категорий детей с ОВЗ в инклюзивной образовательной вертикали должна опираться на единые терминологические и содержательные представления об особенностях этих детей – на единую и принимаемую всеми специалистами образования типологию отклоняющегося развития.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Именно общая для всех специалистов квалификация состояния ребенка с ОВЗ, лежит в основе и определения условий включения ребенка в инклюзивную образовательную среду учреждения, и разработки специалистами центров </w:t>
      </w:r>
      <w:proofErr w:type="spellStart"/>
      <w:r w:rsidRPr="009A6E2F">
        <w:rPr>
          <w:rFonts w:ascii="Times New Roman" w:hAnsi="Times New Roman" w:cs="Times New Roman"/>
          <w:sz w:val="28"/>
        </w:rPr>
        <w:t>психолого-медико-социального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сопровождения и, созданными в них ПМПК, и консилиума ОУ индивидуального образовательного маршрута, в основе всей совокупности коррекционно-развивающих мероприятий, определяющих эффективность его (ребенка) развития, воспитания и обучения. </w:t>
      </w:r>
      <w:proofErr w:type="gramEnd"/>
    </w:p>
    <w:p w:rsidR="00FF32FB" w:rsidRDefault="00FF32FB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II. Основные задачи деятельности центров </w:t>
      </w:r>
      <w:proofErr w:type="spellStart"/>
      <w:r w:rsidRPr="009A6E2F">
        <w:rPr>
          <w:rFonts w:ascii="Times New Roman" w:hAnsi="Times New Roman" w:cs="Times New Roman"/>
          <w:sz w:val="28"/>
        </w:rPr>
        <w:t>психолого-медико-социального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сопровождения по развитию инклюзивной практики в образовательном учреждении. Основными задачами деятельности центров </w:t>
      </w:r>
      <w:proofErr w:type="spellStart"/>
      <w:r w:rsidRPr="009A6E2F">
        <w:rPr>
          <w:rFonts w:ascii="Times New Roman" w:hAnsi="Times New Roman" w:cs="Times New Roman"/>
          <w:sz w:val="28"/>
        </w:rPr>
        <w:lastRenderedPageBreak/>
        <w:t>психолого-медико-социального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сопровождения и, созданными в них ПМПК, по развитию инклюзивного образования можно выделить следующие: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1. Оценка особенностей и уровня развития ребенка;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2. Оценка возможности на настоящем этапе развития (состояния ребенка) быть включенным в образовательное учреждение, реализующее инклюзивное образование;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3. Определение условий, в том числе средовых, включения конкретного ребенка в среду обычных сверстников, в том числе определения необходимого специального оборудования;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4. Выбор образовательного учреждения, реализующего инклюзивную практику;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5. Выбор оптимального уровня (формы) включения в среду обычных сверстников – частичная интеграция, полная интеграция, инклюзивное обучение и воспитание, интеграция в рамках дополнительного образования и т.д.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6. Определение срока, в том числе диагностического, пребывания ребенка на той или иной форме инклюзии </w:t>
      </w:r>
      <w:proofErr w:type="gramStart"/>
      <w:r w:rsidRPr="009A6E2F">
        <w:rPr>
          <w:rFonts w:ascii="Times New Roman" w:hAnsi="Times New Roman" w:cs="Times New Roman"/>
          <w:sz w:val="28"/>
        </w:rPr>
        <w:t>в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данном ОУ.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Таким образом, центр </w:t>
      </w:r>
      <w:proofErr w:type="spellStart"/>
      <w:r w:rsidRPr="009A6E2F">
        <w:rPr>
          <w:rFonts w:ascii="Times New Roman" w:hAnsi="Times New Roman" w:cs="Times New Roman"/>
          <w:sz w:val="28"/>
        </w:rPr>
        <w:t>психолого-медико-социального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сопровождения и, созданными в них ПМПК, в процессе и по результатам работы с ребенком и его родителями (лицами, их заменяющими) определяет для детей дошкольного возраста: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1.Условия пребывания ребенка в образовательном учреждении: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A6E2F">
        <w:rPr>
          <w:rFonts w:ascii="Times New Roman" w:hAnsi="Times New Roman" w:cs="Times New Roman"/>
          <w:sz w:val="28"/>
        </w:rPr>
        <w:t>лекотека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 - с гибкой интеграцией в среду обычных детей;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- группа кратковременного пребывания «Особый ребенок» (с гибкой интеграцией в среду обычных детей);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>- инклюзивная группа (группа комбинированного типа), потребность в сопровождении (</w:t>
      </w:r>
      <w:proofErr w:type="spellStart"/>
      <w:r w:rsidRPr="009A6E2F">
        <w:rPr>
          <w:rFonts w:ascii="Times New Roman" w:hAnsi="Times New Roman" w:cs="Times New Roman"/>
          <w:sz w:val="28"/>
        </w:rPr>
        <w:t>тьютор</w:t>
      </w:r>
      <w:proofErr w:type="spellEnd"/>
      <w:r w:rsidRPr="009A6E2F">
        <w:rPr>
          <w:rFonts w:ascii="Times New Roman" w:hAnsi="Times New Roman" w:cs="Times New Roman"/>
          <w:sz w:val="28"/>
        </w:rPr>
        <w:t xml:space="preserve">);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2. Вид дошкольного образовательного учреждения.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A6E2F">
        <w:rPr>
          <w:rFonts w:ascii="Times New Roman" w:hAnsi="Times New Roman" w:cs="Times New Roman"/>
          <w:sz w:val="28"/>
        </w:rPr>
        <w:t xml:space="preserve">Направленность коррекционной работы (логопед, психолог, дефектолог, специальный педагог, ЛФК, врач, и т.п.); </w:t>
      </w:r>
      <w:proofErr w:type="gramEnd"/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- рекомендуемый режим занятий и консультаций;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- дополнительная помощь специалистов вне ДОУ; </w:t>
      </w:r>
    </w:p>
    <w:p w:rsid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- дополнительное специальное оборудование; </w:t>
      </w:r>
    </w:p>
    <w:p w:rsidR="009A6E2F" w:rsidRPr="00FF32FB" w:rsidRDefault="009A6E2F" w:rsidP="00FF32F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9A6E2F">
        <w:rPr>
          <w:rFonts w:ascii="Times New Roman" w:hAnsi="Times New Roman" w:cs="Times New Roman"/>
          <w:sz w:val="28"/>
        </w:rPr>
        <w:t xml:space="preserve">- срок повторного обращения к специалистам центров </w:t>
      </w:r>
      <w:proofErr w:type="spellStart"/>
      <w:r w:rsidRPr="009A6E2F">
        <w:rPr>
          <w:rFonts w:ascii="Times New Roman" w:hAnsi="Times New Roman" w:cs="Times New Roman"/>
          <w:sz w:val="28"/>
        </w:rPr>
        <w:t>психолого-медик</w:t>
      </w:r>
      <w:proofErr w:type="gramStart"/>
      <w:r w:rsidRPr="009A6E2F">
        <w:rPr>
          <w:rFonts w:ascii="Times New Roman" w:hAnsi="Times New Roman" w:cs="Times New Roman"/>
          <w:sz w:val="28"/>
        </w:rPr>
        <w:t>о</w:t>
      </w:r>
      <w:proofErr w:type="spellEnd"/>
      <w:r w:rsidRPr="009A6E2F">
        <w:rPr>
          <w:rFonts w:ascii="Times New Roman" w:hAnsi="Times New Roman" w:cs="Times New Roman"/>
          <w:sz w:val="28"/>
        </w:rPr>
        <w:t>-</w:t>
      </w:r>
      <w:proofErr w:type="gramEnd"/>
      <w:r w:rsidRPr="009A6E2F">
        <w:rPr>
          <w:rFonts w:ascii="Times New Roman" w:hAnsi="Times New Roman" w:cs="Times New Roman"/>
          <w:sz w:val="28"/>
        </w:rPr>
        <w:t xml:space="preserve"> социального сопровождения, ПМПК</w:t>
      </w:r>
      <w:r>
        <w:t>.</w:t>
      </w:r>
    </w:p>
    <w:sectPr w:rsidR="009A6E2F" w:rsidRPr="00FF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A6E2F"/>
    <w:rsid w:val="009A6E2F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E2F"/>
    <w:rPr>
      <w:b/>
      <w:bCs/>
    </w:rPr>
  </w:style>
  <w:style w:type="character" w:styleId="a4">
    <w:name w:val="Hyperlink"/>
    <w:basedOn w:val="a0"/>
    <w:uiPriority w:val="99"/>
    <w:semiHidden/>
    <w:unhideWhenUsed/>
    <w:rsid w:val="009A6E2F"/>
    <w:rPr>
      <w:color w:val="0000FF"/>
      <w:u w:val="single"/>
    </w:rPr>
  </w:style>
  <w:style w:type="paragraph" w:styleId="a5">
    <w:name w:val="No Spacing"/>
    <w:uiPriority w:val="1"/>
    <w:qFormat/>
    <w:rsid w:val="009A6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D1B0-A1F1-488D-B374-1C72E5F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2016-02-10T17:28:00Z</dcterms:created>
  <dcterms:modified xsi:type="dcterms:W3CDTF">2016-02-10T17:28:00Z</dcterms:modified>
</cp:coreProperties>
</file>