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BD" w:rsidRDefault="000701BD" w:rsidP="000701BD">
      <w:r>
        <w:t>Дети ОВЗ в современном обществе.</w:t>
      </w:r>
    </w:p>
    <w:p w:rsidR="000701BD" w:rsidRDefault="000701BD" w:rsidP="000701BD"/>
    <w:p w:rsidR="000701BD" w:rsidRDefault="000701BD" w:rsidP="000701BD">
      <w:r>
        <w:t xml:space="preserve"> </w:t>
      </w:r>
    </w:p>
    <w:p w:rsidR="000701BD" w:rsidRDefault="000701BD" w:rsidP="000701BD"/>
    <w:p w:rsidR="000701BD" w:rsidRDefault="000701BD" w:rsidP="000701BD">
      <w:proofErr w:type="gramStart"/>
      <w:r>
        <w:t>Аннотация:  проблема</w:t>
      </w:r>
      <w:proofErr w:type="gramEnd"/>
      <w:r>
        <w:t xml:space="preserve"> социальной адаптации детей-инвалидов  очень актуальна сейчас. В России стоит острый вопрос, который связан с </w:t>
      </w:r>
      <w:proofErr w:type="gramStart"/>
      <w:r>
        <w:t>проблемами  таких</w:t>
      </w:r>
      <w:proofErr w:type="gramEnd"/>
      <w:r>
        <w:t xml:space="preserve"> детей в современном обществе: от законодательных актов и социальных организаций, до атмосферы, в которой живут их семьи.</w:t>
      </w:r>
    </w:p>
    <w:p w:rsidR="000701BD" w:rsidRDefault="000701BD" w:rsidP="000701BD"/>
    <w:p w:rsidR="000701BD" w:rsidRDefault="000701BD" w:rsidP="000701BD">
      <w:r>
        <w:t xml:space="preserve">В России стоит острый вопрос, который связан с </w:t>
      </w:r>
      <w:proofErr w:type="gramStart"/>
      <w:r>
        <w:t>проблемами  детей</w:t>
      </w:r>
      <w:proofErr w:type="gramEnd"/>
      <w:r>
        <w:t xml:space="preserve">-инвалидов в современном обществе. Проблема детей-инвалидов касается всех сторон нашего общества: от законодательных актов и социальных организаций, до атмосферы, в которой живут их семьи. Число детей-инвалидов с каждым годом становится все больше. Этому способствует: детская заболеваемость, рост травматизма, плохая </w:t>
      </w:r>
      <w:proofErr w:type="gramStart"/>
      <w:r>
        <w:t>экология,  и</w:t>
      </w:r>
      <w:proofErr w:type="gramEnd"/>
      <w:r>
        <w:t xml:space="preserve"> т.д.</w:t>
      </w:r>
    </w:p>
    <w:p w:rsidR="000701BD" w:rsidRDefault="000701BD" w:rsidP="000701BD"/>
    <w:p w:rsidR="000701BD" w:rsidRDefault="000701BD" w:rsidP="000701BD">
      <w:r>
        <w:t xml:space="preserve">В последнее время часто заходит речь о переходе к более гибкой терминологии по отношению к детям инвалидам. Мне кажется «Инвалид» − это очень резкое и даже агрессивное слово, а по отношению к ребенку вообще не приемлемо. В европейских странах, никогда не </w:t>
      </w:r>
      <w:proofErr w:type="gramStart"/>
      <w:r>
        <w:t>употреблялся  термин</w:t>
      </w:r>
      <w:proofErr w:type="gramEnd"/>
      <w:r>
        <w:t xml:space="preserve"> «ребенок-инвалид».  </w:t>
      </w:r>
      <w:proofErr w:type="gramStart"/>
      <w:r>
        <w:t>Таких  детей</w:t>
      </w:r>
      <w:proofErr w:type="gramEnd"/>
      <w:r>
        <w:t>,  там называют «детьми с ограниченными возможностями», «детьми с нарушениями»,  или «детьми с образовательными трудностями».  По-</w:t>
      </w:r>
      <w:proofErr w:type="gramStart"/>
      <w:r>
        <w:t>моему  это</w:t>
      </w:r>
      <w:proofErr w:type="gramEnd"/>
      <w:r>
        <w:t xml:space="preserve">  очень гуманно ведь в первую очередь это дети.</w:t>
      </w:r>
    </w:p>
    <w:p w:rsidR="000701BD" w:rsidRDefault="000701BD" w:rsidP="000701BD"/>
    <w:p w:rsidR="000701BD" w:rsidRDefault="000701BD" w:rsidP="000701BD">
      <w:r>
        <w:t xml:space="preserve">Проблема социальной адаптации таких детей очень актуальна сейчас. Тяжело быть инвалидом в возрасте 20 лет и выше, а с самого рождения быть им еще тяжелее, ведь в детские годы ребенок постигает и учится очень многому, а инвалидность становится огромным барьером к преодолению всего нового. Непонимание, пренебрежение, невежество, </w:t>
      </w:r>
      <w:proofErr w:type="gramStart"/>
      <w:r>
        <w:t>предрассудки,  страх</w:t>
      </w:r>
      <w:proofErr w:type="gramEnd"/>
      <w:r>
        <w:t xml:space="preserve"> –  это социальные факторы, которые являются препятствием для развития  детей с ограниченными возможностями  и  ведут к их изоляции  от общества. Они замыкаются в себе. </w:t>
      </w:r>
      <w:proofErr w:type="gramStart"/>
      <w:r>
        <w:t>А  ведь</w:t>
      </w:r>
      <w:proofErr w:type="gramEnd"/>
      <w:r>
        <w:t xml:space="preserve"> многие  из них  очень талантливы и подчас эти таланты даже не поддаются человеческой логике: они пишут стихи, занимаются спортом, поют,  рисуют, играют на музыкальных инструментах. </w:t>
      </w:r>
    </w:p>
    <w:p w:rsidR="000701BD" w:rsidRDefault="000701BD" w:rsidP="000701BD"/>
    <w:p w:rsidR="000701BD" w:rsidRDefault="000701BD" w:rsidP="000701BD">
      <w:r>
        <w:t xml:space="preserve">Таким детям необходимо понимание </w:t>
      </w:r>
      <w:proofErr w:type="gramStart"/>
      <w:r>
        <w:t>и  помощь</w:t>
      </w:r>
      <w:proofErr w:type="gramEnd"/>
      <w:r>
        <w:t xml:space="preserve"> не только родителей, но и общества в целом, только тогда они смогут понять, что они действительно нужны, что действительно их понимают и любят.</w:t>
      </w:r>
    </w:p>
    <w:p w:rsidR="000701BD" w:rsidRDefault="000701BD" w:rsidP="000701BD"/>
    <w:p w:rsidR="000701BD" w:rsidRDefault="000701BD" w:rsidP="000701BD">
      <w:r>
        <w:t xml:space="preserve">Чем </w:t>
      </w:r>
      <w:proofErr w:type="gramStart"/>
      <w:r>
        <w:t>раньше  такому</w:t>
      </w:r>
      <w:proofErr w:type="gramEnd"/>
      <w:r>
        <w:t xml:space="preserve"> ребенку будет оказана помощь, тем больше шансов, что он будет ходить в обычный детский сад, обучаться в обычной школе. Поэтому коррекционная помощь должна оказываться сразу после рождения, как только выявлены соответствующие проблемы.</w:t>
      </w:r>
    </w:p>
    <w:p w:rsidR="000701BD" w:rsidRDefault="000701BD" w:rsidP="000701BD"/>
    <w:p w:rsidR="000701BD" w:rsidRDefault="000701BD" w:rsidP="000701BD">
      <w:r>
        <w:t xml:space="preserve">Сегодня среди многочисленных проблем, с которыми сталкиваются родители ребенка с ограниченными возможностями, на первый план выступают две наиболее значимые. Первая и основная − отношение окружающих. Вторая проблема − образование таких детей. Многие </w:t>
      </w:r>
      <w:r>
        <w:lastRenderedPageBreak/>
        <w:t xml:space="preserve">детские сады </w:t>
      </w:r>
      <w:proofErr w:type="gramStart"/>
      <w:r>
        <w:t>и  школы</w:t>
      </w:r>
      <w:proofErr w:type="gramEnd"/>
      <w:r>
        <w:t>, не могут принять детей с ограниченными возможностями, потому что в них нет или не хватает специального оборудования, педагогов со специальным образованием.</w:t>
      </w:r>
    </w:p>
    <w:p w:rsidR="000701BD" w:rsidRDefault="000701BD" w:rsidP="000701BD"/>
    <w:p w:rsidR="000701BD" w:rsidRDefault="000701BD" w:rsidP="000701BD">
      <w:r>
        <w:t xml:space="preserve">Сейчас государство </w:t>
      </w:r>
      <w:proofErr w:type="gramStart"/>
      <w:r>
        <w:t>уделяет  особое</w:t>
      </w:r>
      <w:proofErr w:type="gramEnd"/>
      <w:r>
        <w:t xml:space="preserve"> внимание детям-инвалидам, успешно развиваются  медицинские и учебно-воспитательные учреждения.  Тем не менее, уровень помощи в обслуживании детей этой категории не соответствует потребностям, потому что не решаются </w:t>
      </w:r>
      <w:proofErr w:type="gramStart"/>
      <w:r>
        <w:t>такие  проблемы</w:t>
      </w:r>
      <w:proofErr w:type="gramEnd"/>
      <w:r>
        <w:t xml:space="preserve"> как социальная реабилитации и адаптации в будущем. Такие вопросы развития личности ребенка, как: его взаимоотношения с </w:t>
      </w:r>
      <w:proofErr w:type="gramStart"/>
      <w:r>
        <w:t>социумом,  ощущения</w:t>
      </w:r>
      <w:proofErr w:type="gramEnd"/>
      <w:r>
        <w:t xml:space="preserve"> «самого себя» в обществе, уходят на второй план.</w:t>
      </w:r>
    </w:p>
    <w:p w:rsidR="000701BD" w:rsidRDefault="000701BD" w:rsidP="000701BD"/>
    <w:p w:rsidR="000701BD" w:rsidRDefault="000701BD" w:rsidP="000701BD">
      <w:r>
        <w:t xml:space="preserve">Система обучения детей с ограниченными возможностями не </w:t>
      </w:r>
      <w:proofErr w:type="gramStart"/>
      <w:r>
        <w:t>охватывает  всех</w:t>
      </w:r>
      <w:proofErr w:type="gramEnd"/>
      <w:r>
        <w:t xml:space="preserve">    нуждающихся. Состояние индивидуального обучения на дому не всегда отвечает требованиям целостного подхода к личности ребенка, так как успех реабилитации таких детей зависит от </w:t>
      </w:r>
      <w:proofErr w:type="gramStart"/>
      <w:r>
        <w:t>развития  их</w:t>
      </w:r>
      <w:proofErr w:type="gramEnd"/>
      <w:r>
        <w:t xml:space="preserve"> эмоционально-волевой сферы и личностных особенностей.</w:t>
      </w:r>
    </w:p>
    <w:p w:rsidR="000701BD" w:rsidRDefault="000701BD" w:rsidP="000701BD"/>
    <w:p w:rsidR="000701BD" w:rsidRDefault="000701BD" w:rsidP="000701BD">
      <w:r>
        <w:t xml:space="preserve">В настоящее время организация учебного процесса на дому осуществляется педагогами школ по месту жительства детей с ограниченными физическими возможностями. Для реализации школьной программы недостаточно только профессиональных знаний учебного предмета.  Педагог должен иметь </w:t>
      </w:r>
      <w:proofErr w:type="gramStart"/>
      <w:r>
        <w:t>специальные  психологические</w:t>
      </w:r>
      <w:proofErr w:type="gramEnd"/>
      <w:r>
        <w:t xml:space="preserve"> знания, которые  требуются  для личностного подхода к ребенку.  Возможность оказать родителям квалифицированную консультативную помощь в вопросах воспитания и коррекции поведения, организации реабилитационных мероприятий, внутрисемейных отношений.</w:t>
      </w:r>
    </w:p>
    <w:p w:rsidR="000701BD" w:rsidRDefault="000701BD" w:rsidP="000701BD"/>
    <w:p w:rsidR="000701BD" w:rsidRDefault="000701BD" w:rsidP="000701BD">
      <w:r>
        <w:t xml:space="preserve">Психолого-педагогическая подготовка родителей является составной частью социальной работы. </w:t>
      </w:r>
      <w:proofErr w:type="gramStart"/>
      <w:r>
        <w:t>Родители  должны</w:t>
      </w:r>
      <w:proofErr w:type="gramEnd"/>
      <w:r>
        <w:t xml:space="preserve"> выступать в качестве ассистентов педагогов.  Методологическим основанием психолого-педагогического образования родителей является положение, что семья − это среда, в которой у ребенка формируется представление о </w:t>
      </w:r>
      <w:proofErr w:type="gramStart"/>
      <w:r>
        <w:t>себе  −</w:t>
      </w:r>
      <w:proofErr w:type="gramEnd"/>
      <w:r>
        <w:t xml:space="preserve">  «Я – концепция», где он принимает первые решения относительно себя, где начинается его социальная природа. Задача семейного воспитания − помочь ребенку с ограниченными возможностями стать компетентным человеком, который использует конструктивные средства для формирования чувства собственного достоинства и достижения определенного общественного положения.</w:t>
      </w:r>
    </w:p>
    <w:p w:rsidR="000701BD" w:rsidRDefault="000701BD" w:rsidP="000701BD"/>
    <w:p w:rsidR="000701BD" w:rsidRDefault="000701BD" w:rsidP="000701BD">
      <w:r>
        <w:t xml:space="preserve">Только совместная работа </w:t>
      </w:r>
      <w:proofErr w:type="gramStart"/>
      <w:r>
        <w:t>педагогов,  родителей</w:t>
      </w:r>
      <w:proofErr w:type="gramEnd"/>
      <w:r>
        <w:t xml:space="preserve"> и социальных работников позволит решить проблемы развития личности ребенка, его социальной реабилитации и адаптации в будущем.</w:t>
      </w:r>
    </w:p>
    <w:p w:rsidR="000701BD" w:rsidRDefault="000701BD" w:rsidP="000701BD"/>
    <w:p w:rsidR="000701BD" w:rsidRDefault="000701BD" w:rsidP="000701BD">
      <w:r>
        <w:t>Дети-инвалиды − часть человеческого потенциала России и мира. Люди с ограниченными возможностями могут все или почти все. Им просто нужно помочь, и желательно вовремя…</w:t>
      </w:r>
    </w:p>
    <w:p w:rsidR="000701BD" w:rsidRDefault="000701BD" w:rsidP="000701BD"/>
    <w:p w:rsidR="000701BD" w:rsidRDefault="000701BD" w:rsidP="000701BD">
      <w:r>
        <w:t xml:space="preserve"> </w:t>
      </w:r>
    </w:p>
    <w:p w:rsidR="000701BD" w:rsidRDefault="000701BD" w:rsidP="000701BD"/>
    <w:p w:rsidR="000701BD" w:rsidRDefault="000701BD" w:rsidP="000701BD">
      <w:r>
        <w:lastRenderedPageBreak/>
        <w:t>Порядок и условия предоставления льгот по родительской плате за присмотр и уход за детьми, осваивающими образовательные программы дошкольного образования</w:t>
      </w:r>
    </w:p>
    <w:p w:rsidR="000701BD" w:rsidRDefault="000701BD" w:rsidP="000701BD">
      <w:r>
        <w:t>1. Размер родительской платы с родителей (законных представителей), имеющих троих и более несовершеннолетних детей, составляет 50% от размера родительской платы в соответствующем Детском саду (с 12-часовым режимом работы).</w:t>
      </w:r>
    </w:p>
    <w:p w:rsidR="000701BD" w:rsidRDefault="000701BD" w:rsidP="000701BD">
      <w:r>
        <w:t>2. От платы за присмотр и уход за детьми в Детском саду освобождаются:</w:t>
      </w:r>
    </w:p>
    <w:p w:rsidR="000701BD" w:rsidRDefault="000701BD" w:rsidP="000701BD">
      <w:r>
        <w:t>• Родители (законные представители) детей-инвалидов;</w:t>
      </w:r>
    </w:p>
    <w:p w:rsidR="000701BD" w:rsidRDefault="000701BD" w:rsidP="000701BD">
      <w:r>
        <w:t>• Законные представители детей-сирот и детей, оставшихся без попечения родителей;</w:t>
      </w:r>
    </w:p>
    <w:p w:rsidR="000701BD" w:rsidRDefault="000701BD" w:rsidP="000701BD">
      <w:r>
        <w:t>• Родители (законные представители) детей с туберкулезной интоксикацией;</w:t>
      </w:r>
    </w:p>
    <w:p w:rsidR="000701BD" w:rsidRDefault="000701BD" w:rsidP="000701BD">
      <w:r>
        <w:t>• Родители (законные представители) детей с ограниченными возможностями здоровья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детей из многодетных семей);</w:t>
      </w:r>
    </w:p>
    <w:p w:rsidR="000701BD" w:rsidRDefault="000701BD" w:rsidP="000701BD">
      <w:r>
        <w:t>• Родители (законные представители) детей с ограниченными возможностями здоровья из семей, находящихся в социально опасном положении;</w:t>
      </w:r>
    </w:p>
    <w:p w:rsidR="000701BD" w:rsidRDefault="000701BD" w:rsidP="000701BD">
      <w:r>
        <w:t>• Родители (законные представители) — неработающие инвалиды 1 или 2 группы.</w:t>
      </w:r>
    </w:p>
    <w:p w:rsidR="000701BD" w:rsidRDefault="000701BD" w:rsidP="000701BD">
      <w:r>
        <w:t xml:space="preserve">3. В случае наличия у родителей (законных представителей) двух оснований для предоставления льгот по родительской плате, предусмотренных пунктом </w:t>
      </w:r>
      <w:proofErr w:type="gramStart"/>
      <w:r>
        <w:t>2.,</w:t>
      </w:r>
      <w:proofErr w:type="gramEnd"/>
      <w:r>
        <w:t xml:space="preserve"> по конкретному ребенку им предоставляется только одна льгота по выбору родителей (законных представителей).</w:t>
      </w:r>
    </w:p>
    <w:p w:rsidR="000701BD" w:rsidRDefault="000701BD" w:rsidP="000701BD">
      <w:r>
        <w:t>4. Предоставление льгот по родительской плате осуществляется Детским садом на основании заявления родителей (законных представителей) и документов, подтверждающих их право на льготу, поданных в Детский сад, предусмотренными действующими нормативно правовыми актами.</w:t>
      </w:r>
    </w:p>
    <w:p w:rsidR="000701BD" w:rsidRDefault="000701BD" w:rsidP="000701BD">
      <w:r>
        <w:t xml:space="preserve">Право на льготу, предусмотренные действующими нормативно правовыми </w:t>
      </w:r>
      <w:proofErr w:type="gramStart"/>
      <w:r>
        <w:t>актами ,</w:t>
      </w:r>
      <w:proofErr w:type="gramEnd"/>
      <w:r>
        <w:t xml:space="preserve"> ежегодно подтверждается родителем (законным представителем) по истечении одного календарного года со дня подачи заявления в Детский сад.</w:t>
      </w:r>
    </w:p>
    <w:p w:rsidR="000701BD" w:rsidRDefault="000701BD" w:rsidP="000701BD">
      <w:r>
        <w:t>Льготы по родительской плате предоставляются на период действия соответствующего основания.</w:t>
      </w:r>
    </w:p>
    <w:p w:rsidR="000701BD" w:rsidRDefault="000701BD" w:rsidP="000701BD">
      <w:r>
        <w:t xml:space="preserve">5. В случае утраты родителем (законным представителем) оснований для предоставления льгот по родительской плате, предусмотренных пунктом </w:t>
      </w:r>
      <w:proofErr w:type="gramStart"/>
      <w:r>
        <w:t>2.,</w:t>
      </w:r>
      <w:proofErr w:type="gramEnd"/>
      <w:r>
        <w:t xml:space="preserve"> родители (законные представители) обязаны уведомить об этом руководителя Детского сада в течение 10 рабочих дней со дня утраты основания для льготы (в течение 10 рабочих дней со дня, когда родителям (законным представителям) стала известной утрата основания для льготы).</w:t>
      </w:r>
    </w:p>
    <w:p w:rsidR="000701BD" w:rsidRDefault="000701BD" w:rsidP="000701BD">
      <w:r>
        <w:t>6. Родитель (законный представитель) вправе отказаться от применения установленных льгот.</w:t>
      </w:r>
    </w:p>
    <w:p w:rsidR="000701BD" w:rsidRDefault="000701BD" w:rsidP="000701BD"/>
    <w:p w:rsidR="000701BD" w:rsidRDefault="000701BD" w:rsidP="000701BD">
      <w:r>
        <w:t>Постановление о компенсации части родительской платы</w:t>
      </w:r>
      <w:bookmarkStart w:id="0" w:name="_GoBack"/>
      <w:bookmarkEnd w:id="0"/>
    </w:p>
    <w:p w:rsidR="000701BD" w:rsidRDefault="000701BD" w:rsidP="000701BD"/>
    <w:p w:rsidR="000701BD" w:rsidRDefault="000701BD" w:rsidP="000701BD">
      <w:r>
        <w:t>Порядок назначения и выплаты компенсации части родительской платы.</w:t>
      </w:r>
    </w:p>
    <w:p w:rsidR="000701BD" w:rsidRDefault="000701BD" w:rsidP="000701BD"/>
    <w:p w:rsidR="000701BD" w:rsidRDefault="000701BD" w:rsidP="000701BD">
      <w:r>
        <w:lastRenderedPageBreak/>
        <w:t>Для получения компенсации заявитель представляет в образовательную организацию, реализующую образовательную программу дошкольного образования, следующие документы:</w:t>
      </w:r>
    </w:p>
    <w:p w:rsidR="000701BD" w:rsidRDefault="000701BD" w:rsidP="000701BD"/>
    <w:p w:rsidR="000701BD" w:rsidRDefault="000701BD" w:rsidP="000701BD">
      <w:r>
        <w:t>• заявление о назначении компенсации на имя руководителя образовательной организации с указанием лицевого счёта заявителя в банке или иной кредитной организации по форме, утверждённой Министерством образования и науки Ульяновской области (далее – Министерство);</w:t>
      </w:r>
    </w:p>
    <w:p w:rsidR="000701BD" w:rsidRDefault="000701BD" w:rsidP="000701BD">
      <w:r>
        <w:t>• копию документа, удостоверяющего личность (с предъявлением подлинника);</w:t>
      </w:r>
    </w:p>
    <w:p w:rsidR="000701BD" w:rsidRDefault="000701BD" w:rsidP="000701BD">
      <w:r>
        <w:t>• копии свидетельств о рождении всех детей;</w:t>
      </w:r>
    </w:p>
    <w:p w:rsidR="000701BD" w:rsidRDefault="000701BD" w:rsidP="000701BD">
      <w:r>
        <w:t>• копию документа, подтверждающего, что заявитель является законным представителем ребёнка, на которого назначается компенсация (с предъявлением подлинника) (в случае, если заявитель не является родителем ребёнка);</w:t>
      </w:r>
    </w:p>
    <w:p w:rsidR="000701BD" w:rsidRDefault="000701BD" w:rsidP="000701BD">
      <w:r>
        <w:t>• копию свидетельства о заключении брака (в случае, если заявитель состоит в браке).</w:t>
      </w:r>
    </w:p>
    <w:p w:rsidR="000701BD" w:rsidRDefault="000701BD" w:rsidP="000701BD">
      <w:r>
        <w:t>• Номер лицевого счета, открытого в ПАО «Сбербанк России»</w:t>
      </w:r>
    </w:p>
    <w:p w:rsidR="000701BD" w:rsidRDefault="000701BD" w:rsidP="000701BD"/>
    <w:p w:rsidR="000701BD" w:rsidRDefault="000701BD" w:rsidP="000701BD">
      <w:r>
        <w:t>Размер компенсации составляет:</w:t>
      </w:r>
    </w:p>
    <w:p w:rsidR="000701BD" w:rsidRDefault="000701BD" w:rsidP="000701BD">
      <w:r>
        <w:t>— 20 % от фактически внесенной суммы родительской платы, на первого ребенка в семье;</w:t>
      </w:r>
    </w:p>
    <w:p w:rsidR="000701BD" w:rsidRDefault="000701BD" w:rsidP="000701BD">
      <w:r>
        <w:t>— 50 % от фактически внесенной суммы родительской платы, на второго ребенка в семье;</w:t>
      </w:r>
    </w:p>
    <w:p w:rsidR="000701BD" w:rsidRDefault="000701BD" w:rsidP="000701BD">
      <w:r>
        <w:t>— 70 % от фактически внесенной суммы родительской платы, на третьего и последующих детей.</w:t>
      </w:r>
    </w:p>
    <w:p w:rsidR="000701BD" w:rsidRDefault="000701BD" w:rsidP="000701BD">
      <w:r>
        <w:t>При возникновении в течение года права на получение компенсации заявление подается в любое время со дня возникновения такого права. Выплата компенсации производится, начиная с месяца, следующего за месяцем подачи заявления.</w:t>
      </w:r>
    </w:p>
    <w:p w:rsidR="000701BD" w:rsidRDefault="000701BD" w:rsidP="000701BD">
      <w:r>
        <w:t>При наступлении обстоятельств, влекущих изменение размера компенсации или её отмену, родители (законные представители) в течение 14 дней со дня наступления соответствующих обстоятельств обязаны уведомить об этом образовательную организацию и предоставить новое заявление с приложением необходимых документов.</w:t>
      </w:r>
    </w:p>
    <w:p w:rsidR="000701BD" w:rsidRDefault="000701BD" w:rsidP="000701BD">
      <w:r>
        <w:t>При обнаружении обстоятельств, влекущих уменьшение размера компенсации либо её отмену, уполномоченный орган, осуществляющий выплату компенсации родительской платы, обязан в 10-дневный срок известить родителей (законных представителей) и изменить размер компенсации либо прекратить её выплату. Выплата прекращается с месяца, следующего за месяцем, в котором наступили соответствующие обстоятельства.</w:t>
      </w:r>
    </w:p>
    <w:p w:rsidR="000701BD" w:rsidRDefault="000701BD" w:rsidP="000701BD">
      <w:r>
        <w:t>Родители (законные представители), в семьях которых образовательную организацию посещают несколько детей, заявление на выплату компенсации родительской платы заполняют на каждого ребенка отдельно.</w:t>
      </w:r>
    </w:p>
    <w:p w:rsidR="00870D5F" w:rsidRDefault="000701BD" w:rsidP="000701BD">
      <w:r>
        <w:t>Ответственность за достоверность документов и своевременность их предоставления руководителю образовательной организации несут родители (законные представители).</w:t>
      </w:r>
    </w:p>
    <w:sectPr w:rsidR="008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701BD"/>
    <w:rsid w:val="00634FCF"/>
    <w:rsid w:val="008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AE173-7A23-4E3B-B797-153B192A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1532</Words>
  <Characters>8733</Characters>
  <Application>Microsoft Office Word</Application>
  <DocSecurity>0</DocSecurity>
  <Lines>72</Lines>
  <Paragraphs>20</Paragraphs>
  <ScaleCrop>false</ScaleCrop>
  <Company>Microsoft</Company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2019-09-24T14:57:00Z</dcterms:created>
  <dcterms:modified xsi:type="dcterms:W3CDTF">2019-09-24T14:59:00Z</dcterms:modified>
</cp:coreProperties>
</file>