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BD" w:rsidRDefault="00224CEF" w:rsidP="004671A8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80962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BD" w:rsidRPr="009266C2" w:rsidRDefault="00126CBD" w:rsidP="009266C2">
      <w:pPr>
        <w:keepNext/>
        <w:spacing w:before="100" w:beforeAutospacing="1"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66C2">
        <w:rPr>
          <w:rFonts w:ascii="Times New Roman" w:hAnsi="Times New Roman"/>
          <w:color w:val="000000"/>
          <w:sz w:val="27"/>
          <w:szCs w:val="27"/>
          <w:lang w:eastAsia="ru-RU"/>
        </w:rPr>
        <w:t>АДМИНИСТРАЦИЯ ТАМБОВСКОЙ ОБЛАСТИ</w:t>
      </w:r>
    </w:p>
    <w:p w:rsidR="00126CBD" w:rsidRPr="009266C2" w:rsidRDefault="00126CBD" w:rsidP="009266C2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266C2">
        <w:rPr>
          <w:rFonts w:ascii="Times New Roman" w:hAnsi="Times New Roman"/>
          <w:color w:val="000000"/>
          <w:sz w:val="27"/>
          <w:szCs w:val="27"/>
          <w:lang w:eastAsia="ru-RU"/>
        </w:rPr>
        <w:t>УПРАВЛЕНИЕ ОБРАЗОВАНИЯ И НАУКИ</w:t>
      </w:r>
    </w:p>
    <w:p w:rsidR="00126CBD" w:rsidRPr="009266C2" w:rsidRDefault="00126CBD" w:rsidP="009266C2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266C2">
        <w:rPr>
          <w:rFonts w:ascii="Times New Roman" w:hAnsi="Times New Roman"/>
          <w:color w:val="000000"/>
          <w:sz w:val="27"/>
          <w:szCs w:val="27"/>
          <w:lang w:eastAsia="ru-RU"/>
        </w:rPr>
        <w:t>ТАМБОВСКОЙ ОБЛАСТИ</w:t>
      </w:r>
    </w:p>
    <w:p w:rsidR="00126CBD" w:rsidRPr="009266C2" w:rsidRDefault="00126CBD" w:rsidP="009266C2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26CBD" w:rsidRPr="009266C2" w:rsidRDefault="00126CBD" w:rsidP="009266C2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266C2">
        <w:rPr>
          <w:rFonts w:ascii="Times New Roman" w:hAnsi="Times New Roman"/>
          <w:color w:val="000000"/>
          <w:sz w:val="27"/>
          <w:szCs w:val="27"/>
          <w:lang w:eastAsia="ru-RU"/>
        </w:rPr>
        <w:t>П Р И К А З</w:t>
      </w: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150"/>
        <w:gridCol w:w="3150"/>
        <w:gridCol w:w="3150"/>
      </w:tblGrid>
      <w:tr w:rsidR="00126CBD" w:rsidRPr="00671352" w:rsidTr="009266C2">
        <w:trPr>
          <w:tblCellSpacing w:w="0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BD" w:rsidRPr="009266C2" w:rsidRDefault="00126CBD" w:rsidP="009266C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BD" w:rsidRPr="009266C2" w:rsidRDefault="00126CBD" w:rsidP="009266C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66C2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г. Тамбов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6CBD" w:rsidRPr="009266C2" w:rsidRDefault="00126CBD" w:rsidP="009266C2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266C2">
              <w:rPr>
                <w:rFonts w:ascii="Times New Roman" w:hAnsi="Times New Roman"/>
                <w:color w:val="000000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lang w:eastAsia="ru-RU"/>
              </w:rPr>
              <w:t>2066</w:t>
            </w:r>
          </w:p>
        </w:tc>
      </w:tr>
    </w:tbl>
    <w:p w:rsidR="00126CBD" w:rsidRPr="00CA6515" w:rsidRDefault="00126CBD" w:rsidP="00CA6515">
      <w:pPr>
        <w:pStyle w:val="western"/>
        <w:spacing w:after="0" w:line="240" w:lineRule="exact"/>
        <w:contextualSpacing/>
        <w:jc w:val="both"/>
        <w:rPr>
          <w:bCs/>
          <w:sz w:val="28"/>
          <w:szCs w:val="28"/>
        </w:rPr>
      </w:pPr>
      <w:r w:rsidRPr="00CA6515">
        <w:rPr>
          <w:bCs/>
          <w:sz w:val="28"/>
          <w:szCs w:val="28"/>
        </w:rPr>
        <w:t xml:space="preserve">Об утверждении Порядка взаимодействия управления образования и науки области с органами местного самоуправления, осуществляющими управление в сфере образования, </w:t>
      </w:r>
      <w:r>
        <w:rPr>
          <w:bCs/>
          <w:sz w:val="28"/>
          <w:szCs w:val="28"/>
        </w:rPr>
        <w:t xml:space="preserve">и </w:t>
      </w:r>
      <w:r w:rsidRPr="00CA6515">
        <w:rPr>
          <w:bCs/>
          <w:sz w:val="28"/>
          <w:szCs w:val="28"/>
        </w:rPr>
        <w:t>областными государственными образовательными организациями по исполнению мероприятий индивидуальной программы реабилитации или абилитации ребенка – инвалида в части психолого-педагогической реабилитации или абилитации ребенка - инвалида</w:t>
      </w:r>
    </w:p>
    <w:p w:rsidR="00126CBD" w:rsidRPr="00CA6515" w:rsidRDefault="00126CBD" w:rsidP="00CA6515">
      <w:pPr>
        <w:pStyle w:val="ConsPlusNormal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Pr="00491AF1" w:rsidRDefault="00126CBD" w:rsidP="00621A05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Ф</w:t>
      </w:r>
      <w:r w:rsidRPr="00D6248E">
        <w:rPr>
          <w:rFonts w:ascii="Times New Roman" w:hAnsi="Times New Roman" w:cs="Times New Roman"/>
          <w:color w:val="222222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222222"/>
          <w:sz w:val="28"/>
          <w:szCs w:val="28"/>
        </w:rPr>
        <w:t>ого</w:t>
      </w:r>
      <w:r w:rsidRPr="00D6248E">
        <w:rPr>
          <w:rFonts w:ascii="Times New Roman" w:hAnsi="Times New Roman" w:cs="Times New Roman"/>
          <w:color w:val="222222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а от 01.12.2014 №419-ФЗ «О внесении изменений в </w:t>
      </w:r>
      <w:r w:rsidRPr="00D6248E">
        <w:rPr>
          <w:rFonts w:ascii="Times New Roman" w:hAnsi="Times New Roman" w:cs="Times New Roman"/>
          <w:color w:val="222222"/>
          <w:sz w:val="28"/>
          <w:szCs w:val="28"/>
        </w:rPr>
        <w:t>отдельные законодательные акты Российской Ф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едерации по вопросам социальной </w:t>
      </w:r>
      <w:r w:rsidRPr="00D6248E">
        <w:rPr>
          <w:rFonts w:ascii="Times New Roman" w:hAnsi="Times New Roman" w:cs="Times New Roman"/>
          <w:color w:val="222222"/>
          <w:sz w:val="28"/>
          <w:szCs w:val="28"/>
        </w:rPr>
        <w:t>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91AF1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9 статьи 11 федерального закона от 24.11.1995</w:t>
      </w:r>
      <w:r w:rsidRPr="00491AF1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Федерации»,</w:t>
      </w:r>
      <w:r w:rsidRPr="00491AF1">
        <w:rPr>
          <w:rFonts w:ascii="Times New Roman" w:hAnsi="Times New Roman" w:cs="Times New Roman"/>
          <w:bCs/>
          <w:sz w:val="28"/>
          <w:szCs w:val="28"/>
        </w:rPr>
        <w:t xml:space="preserve"> приказа Министерства труда и со</w:t>
      </w:r>
      <w:r>
        <w:rPr>
          <w:rFonts w:ascii="Times New Roman" w:hAnsi="Times New Roman" w:cs="Times New Roman"/>
          <w:bCs/>
          <w:sz w:val="28"/>
          <w:szCs w:val="28"/>
        </w:rPr>
        <w:t>циальной защиты РФ от 15.10. 2015</w:t>
      </w:r>
      <w:r w:rsidRPr="00491AF1">
        <w:rPr>
          <w:rFonts w:ascii="Times New Roman" w:hAnsi="Times New Roman" w:cs="Times New Roman"/>
          <w:bCs/>
          <w:sz w:val="28"/>
          <w:szCs w:val="28"/>
        </w:rPr>
        <w:t xml:space="preserve"> № 723н «</w:t>
      </w:r>
      <w:r w:rsidRPr="00491A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</w:t>
      </w:r>
      <w:r w:rsidRPr="00491AF1">
        <w:rPr>
          <w:rFonts w:ascii="Times New Roman" w:hAnsi="Times New Roman" w:cs="Times New Roman"/>
          <w:bCs/>
          <w:sz w:val="28"/>
          <w:szCs w:val="28"/>
        </w:rPr>
        <w:t xml:space="preserve">», приказа Министерства труда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социальной защиты РФ от 31.07.2015 </w:t>
      </w:r>
      <w:r w:rsidRPr="00491AF1">
        <w:rPr>
          <w:rFonts w:ascii="Times New Roman" w:hAnsi="Times New Roman" w:cs="Times New Roman"/>
          <w:bCs/>
          <w:sz w:val="28"/>
          <w:szCs w:val="28"/>
        </w:rPr>
        <w:t>№528н «Об утверждении Порядка разработки и реализации индивидуальной программы реабилитации или абилитации индивиду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91AF1">
        <w:rPr>
          <w:rFonts w:ascii="Times New Roman" w:hAnsi="Times New Roman" w:cs="Times New Roman"/>
          <w:bCs/>
          <w:sz w:val="28"/>
          <w:szCs w:val="28"/>
        </w:rPr>
        <w:t>льной программы инвалида, индивидуальной программы реабилитации или абилитации ребенка-инвалида, выдаваемые федеральными государственными учреждениями медико-социал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91AF1">
        <w:rPr>
          <w:rFonts w:ascii="Times New Roman" w:hAnsi="Times New Roman" w:cs="Times New Roman"/>
          <w:bCs/>
          <w:sz w:val="28"/>
          <w:szCs w:val="28"/>
        </w:rPr>
        <w:t>ной экспертизы, и их форм»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91AF1"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91AF1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 № 625 от 23.12.2015 «О взаимодействии между у</w:t>
      </w:r>
      <w:r w:rsidRPr="00491AF1">
        <w:rPr>
          <w:rFonts w:ascii="Times New Roman" w:hAnsi="Times New Roman" w:cs="Times New Roman"/>
          <w:sz w:val="28"/>
          <w:szCs w:val="28"/>
        </w:rPr>
        <w:t>правлением образования и науки Тамбовской области и Федеральным казенным учреждением «Главное бюро медико-социальной экспертизы по Тамбовской области» Министерства труда и социальной защиты Российской Федерации по вопросам взаимодействия при оказании государственной услуги по проведени</w:t>
      </w:r>
      <w:r>
        <w:rPr>
          <w:rFonts w:ascii="Times New Roman" w:hAnsi="Times New Roman" w:cs="Times New Roman"/>
          <w:sz w:val="28"/>
          <w:szCs w:val="28"/>
        </w:rPr>
        <w:t xml:space="preserve">ю медико-социальной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экспертизы»</w:t>
      </w:r>
      <w:r w:rsidRPr="00491AF1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491AF1">
        <w:rPr>
          <w:rFonts w:ascii="Times New Roman" w:hAnsi="Times New Roman" w:cs="Times New Roman"/>
          <w:bCs/>
          <w:sz w:val="28"/>
          <w:szCs w:val="28"/>
        </w:rPr>
        <w:t>:</w:t>
      </w:r>
    </w:p>
    <w:p w:rsidR="00126CBD" w:rsidRPr="00491AF1" w:rsidRDefault="00126CBD" w:rsidP="00621A0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126CBD" w:rsidRDefault="007F3A63" w:rsidP="006C4A6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hyperlink w:anchor="Par579" w:tooltip="ПОРЯДОК" w:history="1">
        <w:r w:rsidR="00126CBD" w:rsidRPr="00491AF1">
          <w:rPr>
            <w:rFonts w:ascii="Times New Roman" w:hAnsi="Times New Roman"/>
            <w:sz w:val="28"/>
            <w:szCs w:val="28"/>
          </w:rPr>
          <w:t>Порядок</w:t>
        </w:r>
      </w:hyperlink>
      <w:r w:rsidR="00126CBD" w:rsidRPr="00491AF1">
        <w:rPr>
          <w:rFonts w:ascii="Times New Roman" w:hAnsi="Times New Roman"/>
          <w:sz w:val="28"/>
          <w:szCs w:val="28"/>
        </w:rPr>
        <w:t xml:space="preserve"> взаимодействия управления образования и науки области с органами местного самоуправления, осуществляющими управление в сфере образования</w:t>
      </w:r>
      <w:r w:rsidR="00126CBD">
        <w:rPr>
          <w:rFonts w:ascii="Times New Roman" w:hAnsi="Times New Roman"/>
          <w:sz w:val="28"/>
          <w:szCs w:val="28"/>
        </w:rPr>
        <w:t xml:space="preserve">, </w:t>
      </w:r>
      <w:r w:rsidR="00126CBD" w:rsidRPr="00491AF1">
        <w:rPr>
          <w:rFonts w:ascii="Times New Roman" w:hAnsi="Times New Roman"/>
          <w:sz w:val="28"/>
          <w:szCs w:val="28"/>
        </w:rPr>
        <w:t>областными государственными образовательными организаци</w:t>
      </w:r>
      <w:r w:rsidR="00126CBD">
        <w:rPr>
          <w:rFonts w:ascii="Times New Roman" w:hAnsi="Times New Roman"/>
          <w:sz w:val="28"/>
          <w:szCs w:val="28"/>
        </w:rPr>
        <w:t>ями</w:t>
      </w:r>
      <w:r w:rsidR="00126CBD" w:rsidRPr="00491AF1">
        <w:rPr>
          <w:rFonts w:ascii="Times New Roman" w:hAnsi="Times New Roman"/>
          <w:sz w:val="28"/>
          <w:szCs w:val="28"/>
        </w:rPr>
        <w:t xml:space="preserve"> по </w:t>
      </w:r>
      <w:r w:rsidR="00126CBD">
        <w:rPr>
          <w:rFonts w:ascii="Times New Roman" w:hAnsi="Times New Roman"/>
          <w:sz w:val="28"/>
          <w:szCs w:val="28"/>
        </w:rPr>
        <w:t>исполнению</w:t>
      </w:r>
      <w:r w:rsidR="00126CBD" w:rsidRPr="00491AF1">
        <w:rPr>
          <w:rFonts w:ascii="Times New Roman" w:hAnsi="Times New Roman"/>
          <w:sz w:val="28"/>
          <w:szCs w:val="28"/>
        </w:rPr>
        <w:t xml:space="preserve"> мероприятий индивидуальной программы реабилитации или абилитации ребенка – инвалида в части психолого-педагогической реабилитации или абилитации ребенка - инвалида </w:t>
      </w:r>
      <w:r w:rsidR="00126CBD">
        <w:rPr>
          <w:rFonts w:ascii="Times New Roman" w:hAnsi="Times New Roman"/>
          <w:sz w:val="28"/>
          <w:szCs w:val="28"/>
        </w:rPr>
        <w:t xml:space="preserve">(далее – Порядок) </w:t>
      </w:r>
      <w:r w:rsidR="00126CBD" w:rsidRPr="00491AF1">
        <w:rPr>
          <w:rFonts w:ascii="Times New Roman" w:hAnsi="Times New Roman"/>
          <w:sz w:val="28"/>
          <w:szCs w:val="28"/>
        </w:rPr>
        <w:t>согласно приложению № 1;</w:t>
      </w:r>
    </w:p>
    <w:p w:rsidR="00126CBD" w:rsidRDefault="00126CBD" w:rsidP="009D357A">
      <w:pPr>
        <w:pStyle w:val="a4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36CFF">
        <w:rPr>
          <w:rFonts w:ascii="Times New Roman" w:hAnsi="Times New Roman"/>
          <w:sz w:val="28"/>
          <w:szCs w:val="28"/>
        </w:rPr>
        <w:t>Форму предоставления информации об исполнении органами местного самоуправления, осуществляющими управление в сфере образования, областными государственными образовательными организациями мероприятий индивидуальной программы реабилитации или абилитации ребенка-инвалида в части психолого-педагогической реабилитации или абилитации ребенка-инвалида (далее - Форма) согласно приложению № 2.</w:t>
      </w:r>
    </w:p>
    <w:p w:rsidR="00126CBD" w:rsidRDefault="00126CBD" w:rsidP="009D357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91AF1">
        <w:rPr>
          <w:rFonts w:ascii="Times New Roman" w:hAnsi="Times New Roman"/>
          <w:sz w:val="28"/>
          <w:szCs w:val="28"/>
        </w:rPr>
        <w:t>уководителям областных государственных образовательных орган</w:t>
      </w:r>
      <w:r>
        <w:rPr>
          <w:rFonts w:ascii="Times New Roman" w:hAnsi="Times New Roman"/>
          <w:sz w:val="28"/>
          <w:szCs w:val="28"/>
        </w:rPr>
        <w:t>изаций обеспечить реализацию мероприятий индивидуальной программы реабилитации или абилитации (далее – ИПРА) ребенка-инвалида в соответствии с Порядком.</w:t>
      </w:r>
    </w:p>
    <w:p w:rsidR="00126CBD" w:rsidRDefault="00126CBD" w:rsidP="00A303C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6CFF">
        <w:rPr>
          <w:rFonts w:ascii="Times New Roman" w:hAnsi="Times New Roman"/>
          <w:sz w:val="28"/>
          <w:szCs w:val="28"/>
        </w:rPr>
        <w:t>Рекомендовать руководителям органов местног</w:t>
      </w:r>
      <w:r>
        <w:rPr>
          <w:rFonts w:ascii="Times New Roman" w:hAnsi="Times New Roman"/>
          <w:sz w:val="28"/>
          <w:szCs w:val="28"/>
        </w:rPr>
        <w:t>о самоуправления, осуществляющих</w:t>
      </w:r>
      <w:r w:rsidRPr="00B36CFF">
        <w:rPr>
          <w:rFonts w:ascii="Times New Roman" w:hAnsi="Times New Roman"/>
          <w:sz w:val="28"/>
          <w:szCs w:val="28"/>
        </w:rPr>
        <w:t xml:space="preserve"> управление в сфере образования (далее – ОМСУ в сфере образования)</w:t>
      </w:r>
      <w:r>
        <w:rPr>
          <w:rFonts w:ascii="Times New Roman" w:hAnsi="Times New Roman"/>
          <w:sz w:val="28"/>
          <w:szCs w:val="28"/>
        </w:rPr>
        <w:t>:</w:t>
      </w:r>
    </w:p>
    <w:p w:rsidR="00126CBD" w:rsidRPr="00CA6515" w:rsidRDefault="00126CBD" w:rsidP="00CA6515">
      <w:pPr>
        <w:pStyle w:val="a4"/>
        <w:numPr>
          <w:ilvl w:val="1"/>
          <w:numId w:val="15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Pr="00CA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по исполнению</w:t>
      </w:r>
      <w:r w:rsidRPr="00CA6515">
        <w:rPr>
          <w:rFonts w:ascii="Times New Roman" w:hAnsi="Times New Roman"/>
          <w:sz w:val="28"/>
          <w:szCs w:val="28"/>
        </w:rPr>
        <w:t xml:space="preserve"> мероприятий ИПРА ребенка-инвалида в соответствии с Порядком</w:t>
      </w:r>
      <w:r>
        <w:rPr>
          <w:rFonts w:ascii="Times New Roman" w:hAnsi="Times New Roman"/>
          <w:sz w:val="28"/>
          <w:szCs w:val="28"/>
        </w:rPr>
        <w:t>;</w:t>
      </w:r>
    </w:p>
    <w:p w:rsidR="00126CBD" w:rsidRDefault="00126CBD" w:rsidP="00621A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разработать Порядок взаимодействия ОМСУ в сфере образования с подведомственными образовательными организациями по реализации Перечня мероприятий и обмену информацией об исполнении мероприятий ИПРА ребенка-инвалида;</w:t>
      </w:r>
    </w:p>
    <w:p w:rsidR="00126CBD" w:rsidRPr="00491AF1" w:rsidRDefault="00126CBD" w:rsidP="00A625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приказ на официальном сайте управления образования и науки области </w:t>
      </w:r>
      <w:r w:rsidRPr="00D6248E">
        <w:rPr>
          <w:rFonts w:ascii="Times New Roman" w:hAnsi="Times New Roman" w:cs="Times New Roman"/>
          <w:sz w:val="28"/>
          <w:szCs w:val="28"/>
        </w:rPr>
        <w:t>http://obraz.tmbreg.ru/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CBD" w:rsidRPr="00491AF1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1AF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заместителя начальника управления М.В. Быкову.</w:t>
      </w:r>
    </w:p>
    <w:p w:rsidR="00126CBD" w:rsidRPr="00491AF1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Pr="00491AF1" w:rsidRDefault="00126CBD" w:rsidP="00491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Pr="00491AF1" w:rsidRDefault="00126CBD" w:rsidP="00621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6CBD" w:rsidRPr="00491AF1" w:rsidRDefault="00126CBD" w:rsidP="00CA6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1AF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F1">
        <w:rPr>
          <w:rFonts w:ascii="Times New Roman" w:hAnsi="Times New Roman" w:cs="Times New Roman"/>
          <w:sz w:val="28"/>
          <w:szCs w:val="28"/>
        </w:rPr>
        <w:t xml:space="preserve">управления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1AF1">
        <w:rPr>
          <w:rFonts w:ascii="Times New Roman" w:hAnsi="Times New Roman" w:cs="Times New Roman"/>
          <w:sz w:val="28"/>
          <w:szCs w:val="28"/>
        </w:rPr>
        <w:t xml:space="preserve"> Н.Е.Астафьева</w:t>
      </w:r>
    </w:p>
    <w:p w:rsidR="00126CBD" w:rsidRPr="00491AF1" w:rsidRDefault="00126CBD" w:rsidP="00621A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ind w:firstLine="709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  <w:r w:rsidRPr="00FF145B">
        <w:rPr>
          <w:sz w:val="28"/>
          <w:szCs w:val="28"/>
        </w:rPr>
        <w:t xml:space="preserve">Начальник отдела </w:t>
      </w: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государственной поддержки детей, находящихся в трудной жизненной ситуации</w:t>
      </w: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  <w:r w:rsidRPr="00FF145B">
        <w:rPr>
          <w:sz w:val="28"/>
          <w:szCs w:val="28"/>
        </w:rPr>
        <w:t>_______________________О.Н.Сячина</w:t>
      </w: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</w:p>
    <w:p w:rsidR="00126CBD" w:rsidRPr="00FF145B" w:rsidRDefault="00126CBD" w:rsidP="00FF145B">
      <w:pPr>
        <w:pStyle w:val="western"/>
        <w:spacing w:after="0"/>
        <w:contextualSpacing/>
        <w:rPr>
          <w:sz w:val="28"/>
          <w:szCs w:val="28"/>
        </w:rPr>
      </w:pPr>
    </w:p>
    <w:p w:rsidR="00126CBD" w:rsidRDefault="00126CBD" w:rsidP="00FF145B">
      <w:pPr>
        <w:pStyle w:val="western"/>
        <w:spacing w:after="0"/>
        <w:ind w:left="4683"/>
        <w:contextualSpacing/>
        <w:rPr>
          <w:sz w:val="28"/>
          <w:szCs w:val="28"/>
        </w:rPr>
      </w:pPr>
      <w:r w:rsidRPr="00FF145B">
        <w:rPr>
          <w:sz w:val="28"/>
          <w:szCs w:val="28"/>
        </w:rPr>
        <w:t>Расчёт рассылки:</w:t>
      </w:r>
    </w:p>
    <w:p w:rsidR="00126CBD" w:rsidRPr="00FF145B" w:rsidRDefault="00126CBD" w:rsidP="00FF145B">
      <w:pPr>
        <w:pStyle w:val="western"/>
        <w:spacing w:after="0"/>
        <w:ind w:left="4683"/>
        <w:contextualSpacing/>
        <w:rPr>
          <w:sz w:val="28"/>
          <w:szCs w:val="28"/>
        </w:rPr>
      </w:pPr>
      <w:r>
        <w:rPr>
          <w:sz w:val="28"/>
          <w:szCs w:val="28"/>
        </w:rPr>
        <w:t>1. М.В. Быкова – 1 экз.</w:t>
      </w:r>
    </w:p>
    <w:p w:rsidR="00126CBD" w:rsidRDefault="00126CBD" w:rsidP="00FF145B">
      <w:pPr>
        <w:pStyle w:val="western"/>
        <w:spacing w:after="0"/>
        <w:ind w:left="4683"/>
        <w:contextualSpacing/>
        <w:rPr>
          <w:sz w:val="28"/>
          <w:szCs w:val="28"/>
        </w:rPr>
      </w:pPr>
      <w:bookmarkStart w:id="0" w:name="__DdeLink__378_267674410"/>
      <w:bookmarkEnd w:id="0"/>
      <w:r>
        <w:rPr>
          <w:sz w:val="28"/>
          <w:szCs w:val="28"/>
        </w:rPr>
        <w:t xml:space="preserve">2. </w:t>
      </w:r>
      <w:r w:rsidRPr="00FF145B">
        <w:rPr>
          <w:sz w:val="28"/>
          <w:szCs w:val="28"/>
        </w:rPr>
        <w:t>О.Н.Сячина – 1экз.</w:t>
      </w:r>
    </w:p>
    <w:p w:rsidR="00126CBD" w:rsidRDefault="00126CBD" w:rsidP="00FF145B">
      <w:pPr>
        <w:pStyle w:val="western"/>
        <w:spacing w:after="0"/>
        <w:ind w:left="4683"/>
        <w:contextualSpacing/>
        <w:rPr>
          <w:sz w:val="28"/>
          <w:szCs w:val="28"/>
        </w:rPr>
      </w:pPr>
      <w:r>
        <w:rPr>
          <w:sz w:val="28"/>
          <w:szCs w:val="28"/>
        </w:rPr>
        <w:t>3. М.Ш.Соседова – 1 экз</w:t>
      </w:r>
    </w:p>
    <w:p w:rsidR="00126CBD" w:rsidRPr="00FF145B" w:rsidRDefault="00126CBD" w:rsidP="00FF145B">
      <w:pPr>
        <w:pStyle w:val="western"/>
        <w:spacing w:after="0"/>
        <w:ind w:left="4683"/>
        <w:contextualSpacing/>
        <w:rPr>
          <w:sz w:val="28"/>
          <w:szCs w:val="28"/>
        </w:rPr>
      </w:pPr>
      <w:r>
        <w:rPr>
          <w:sz w:val="28"/>
          <w:szCs w:val="28"/>
        </w:rPr>
        <w:t>4. ОМСУ – в эл.виде</w:t>
      </w:r>
    </w:p>
    <w:p w:rsidR="00126CBD" w:rsidRPr="00FF145B" w:rsidRDefault="00126CBD" w:rsidP="00FF145B">
      <w:pPr>
        <w:pStyle w:val="western"/>
        <w:spacing w:after="0"/>
        <w:ind w:left="4683"/>
        <w:contextualSpacing/>
        <w:rPr>
          <w:sz w:val="28"/>
          <w:szCs w:val="28"/>
        </w:rPr>
      </w:pPr>
      <w:r>
        <w:rPr>
          <w:sz w:val="28"/>
          <w:szCs w:val="28"/>
        </w:rPr>
        <w:t>5. Подведомственные организации – в эл.виде</w:t>
      </w:r>
    </w:p>
    <w:p w:rsidR="00126CBD" w:rsidRPr="00FF145B" w:rsidRDefault="00126CBD" w:rsidP="00FF145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26CBD" w:rsidRPr="00491AF1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491AF1">
        <w:rPr>
          <w:rFonts w:ascii="Times New Roman" w:hAnsi="Times New Roman"/>
          <w:sz w:val="28"/>
          <w:szCs w:val="28"/>
        </w:rPr>
        <w:t>1</w:t>
      </w:r>
    </w:p>
    <w:p w:rsidR="00126CBD" w:rsidRPr="00491AF1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126CBD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и науки области</w:t>
      </w:r>
    </w:p>
    <w:p w:rsidR="00126CBD" w:rsidRPr="00491AF1" w:rsidRDefault="00126CBD" w:rsidP="001802F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</w:t>
      </w:r>
    </w:p>
    <w:p w:rsidR="00126CBD" w:rsidRPr="00491AF1" w:rsidRDefault="00126CBD" w:rsidP="001802F3">
      <w:pPr>
        <w:rPr>
          <w:rFonts w:ascii="Times New Roman" w:hAnsi="Times New Roman"/>
          <w:sz w:val="28"/>
          <w:szCs w:val="28"/>
        </w:rPr>
      </w:pPr>
    </w:p>
    <w:p w:rsidR="00126CBD" w:rsidRPr="00491AF1" w:rsidRDefault="00126CBD" w:rsidP="001802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1AF1">
        <w:rPr>
          <w:rFonts w:ascii="Times New Roman" w:hAnsi="Times New Roman"/>
          <w:b/>
          <w:sz w:val="28"/>
          <w:szCs w:val="28"/>
        </w:rPr>
        <w:t>ПОРЯДОК</w:t>
      </w:r>
    </w:p>
    <w:p w:rsidR="00126CBD" w:rsidRPr="00491AF1" w:rsidRDefault="00126CBD" w:rsidP="001802F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CBD" w:rsidRPr="009D7822" w:rsidRDefault="00126CBD" w:rsidP="00A734A8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7822">
        <w:rPr>
          <w:rFonts w:ascii="Times New Roman" w:hAnsi="Times New Roman"/>
          <w:b/>
          <w:sz w:val="28"/>
          <w:szCs w:val="28"/>
        </w:rPr>
        <w:t>взаимодействия управления образования и науки области с органами местного самоуправления, осуществляющими управление в сфере образования,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822">
        <w:rPr>
          <w:rFonts w:ascii="Times New Roman" w:hAnsi="Times New Roman"/>
          <w:b/>
          <w:sz w:val="28"/>
          <w:szCs w:val="28"/>
        </w:rPr>
        <w:t>областными государственными образовательными организациями по исполнению мероприятий индивидуальной программы реабилитации или абилитации ребенка – инвалида в части психолого-педагогической реабилитации или абилитации ребенка - инвалида</w:t>
      </w:r>
    </w:p>
    <w:p w:rsidR="00126CBD" w:rsidRPr="00491AF1" w:rsidRDefault="00126CBD" w:rsidP="001802F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6CBD" w:rsidRPr="00491AF1" w:rsidRDefault="00126CBD" w:rsidP="00CF235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AF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6CBD" w:rsidRPr="00491AF1" w:rsidRDefault="00126CBD" w:rsidP="00EE624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26CBD" w:rsidRPr="00491AF1" w:rsidRDefault="00126CBD" w:rsidP="0022080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 xml:space="preserve">1. </w:t>
      </w:r>
      <w:r w:rsidRPr="00491AF1">
        <w:rPr>
          <w:rFonts w:ascii="Times New Roman" w:hAnsi="Times New Roman"/>
          <w:sz w:val="28"/>
          <w:szCs w:val="28"/>
        </w:rPr>
        <w:tab/>
        <w:t>Настоящий Порядок определяет алгоритм взаимодействия управления образования и науки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Управление) с</w:t>
      </w:r>
      <w:r w:rsidRPr="00491AF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49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</w:t>
      </w:r>
      <w:r w:rsidRPr="00491AF1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, осуществляющими управление в сфере образования (далее – ОМСУ в сфере образования)</w:t>
      </w:r>
      <w:r w:rsidRPr="00491AF1">
        <w:rPr>
          <w:rFonts w:ascii="Times New Roman" w:hAnsi="Times New Roman"/>
          <w:sz w:val="28"/>
          <w:szCs w:val="28"/>
        </w:rPr>
        <w:t xml:space="preserve"> и областн</w:t>
      </w:r>
      <w:r>
        <w:rPr>
          <w:rFonts w:ascii="Times New Roman" w:hAnsi="Times New Roman"/>
          <w:sz w:val="28"/>
          <w:szCs w:val="28"/>
        </w:rPr>
        <w:t>ыми</w:t>
      </w:r>
      <w:r w:rsidRPr="00491AF1">
        <w:rPr>
          <w:rFonts w:ascii="Times New Roman" w:hAnsi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/>
          <w:sz w:val="28"/>
          <w:szCs w:val="28"/>
        </w:rPr>
        <w:t>ми</w:t>
      </w:r>
      <w:r w:rsidRPr="0049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образовательными организациями (далее - областные организации) по исполнению</w:t>
      </w:r>
      <w:r w:rsidRPr="00491AF1">
        <w:rPr>
          <w:rFonts w:ascii="Times New Roman" w:hAnsi="Times New Roman"/>
          <w:sz w:val="28"/>
          <w:szCs w:val="28"/>
        </w:rPr>
        <w:t xml:space="preserve"> мероприятий индивидуальной программы реабилитации или абилитации ребенка – инвалида (далее – ИПРА ребенка-инвалида) </w:t>
      </w:r>
      <w:r>
        <w:rPr>
          <w:rFonts w:ascii="Times New Roman" w:hAnsi="Times New Roman"/>
          <w:sz w:val="28"/>
          <w:szCs w:val="28"/>
        </w:rPr>
        <w:t>по</w:t>
      </w:r>
      <w:r w:rsidRPr="00491AF1">
        <w:rPr>
          <w:rFonts w:ascii="Times New Roman" w:hAnsi="Times New Roman"/>
          <w:sz w:val="28"/>
          <w:szCs w:val="28"/>
        </w:rPr>
        <w:t xml:space="preserve"> психолого-педагогической реабилитации или абилитации </w:t>
      </w:r>
      <w:r>
        <w:rPr>
          <w:rFonts w:ascii="Times New Roman" w:hAnsi="Times New Roman"/>
          <w:sz w:val="28"/>
          <w:szCs w:val="28"/>
        </w:rPr>
        <w:t xml:space="preserve">ИПРА </w:t>
      </w:r>
      <w:r w:rsidRPr="00491AF1">
        <w:rPr>
          <w:rFonts w:ascii="Times New Roman" w:hAnsi="Times New Roman"/>
          <w:sz w:val="28"/>
          <w:szCs w:val="28"/>
        </w:rPr>
        <w:t>ребенка-инвалида</w:t>
      </w:r>
      <w:r>
        <w:rPr>
          <w:rFonts w:ascii="Times New Roman" w:hAnsi="Times New Roman"/>
          <w:sz w:val="28"/>
          <w:szCs w:val="28"/>
        </w:rPr>
        <w:t>.</w:t>
      </w:r>
    </w:p>
    <w:p w:rsidR="00126CBD" w:rsidRPr="00491AF1" w:rsidRDefault="00126CBD" w:rsidP="0059009B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 xml:space="preserve">2. </w:t>
      </w:r>
      <w:r w:rsidRPr="00491AF1">
        <w:rPr>
          <w:rFonts w:ascii="Times New Roman" w:hAnsi="Times New Roman"/>
          <w:sz w:val="28"/>
          <w:szCs w:val="28"/>
        </w:rPr>
        <w:tab/>
        <w:t>Настоящий Порядок разработан в соответствии с:</w:t>
      </w:r>
    </w:p>
    <w:p w:rsidR="00126CBD" w:rsidRPr="00491AF1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- Федеральным законом</w:t>
      </w:r>
      <w:r>
        <w:rPr>
          <w:rFonts w:ascii="Times New Roman" w:hAnsi="Times New Roman"/>
          <w:sz w:val="28"/>
          <w:szCs w:val="28"/>
        </w:rPr>
        <w:t xml:space="preserve"> от 24.11.1995 </w:t>
      </w:r>
      <w:r w:rsidRPr="00491AF1">
        <w:rPr>
          <w:rFonts w:ascii="Times New Roman" w:hAnsi="Times New Roman"/>
          <w:sz w:val="28"/>
          <w:szCs w:val="28"/>
        </w:rPr>
        <w:t>№ 181-ФЗ «О социальной защите инвалидов в Российской Федерации»;</w:t>
      </w:r>
    </w:p>
    <w:p w:rsidR="00126CBD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</w:t>
      </w:r>
      <w:r w:rsidRPr="00491AF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</w:t>
      </w:r>
      <w:r>
        <w:rPr>
          <w:rFonts w:ascii="Times New Roman" w:hAnsi="Times New Roman"/>
          <w:sz w:val="28"/>
          <w:szCs w:val="28"/>
        </w:rPr>
        <w:t>ации от 31.07.2015</w:t>
      </w:r>
      <w:r w:rsidRPr="00491AF1">
        <w:rPr>
          <w:rFonts w:ascii="Times New Roman" w:hAnsi="Times New Roman"/>
          <w:sz w:val="28"/>
          <w:szCs w:val="28"/>
        </w:rPr>
        <w:t xml:space="preserve">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</w:r>
      <w:r>
        <w:rPr>
          <w:rFonts w:ascii="Times New Roman" w:hAnsi="Times New Roman"/>
          <w:sz w:val="28"/>
          <w:szCs w:val="28"/>
        </w:rPr>
        <w:t>;</w:t>
      </w:r>
    </w:p>
    <w:p w:rsidR="00126CBD" w:rsidRPr="00491AF1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</w:t>
      </w:r>
      <w:r w:rsidRPr="00491AF1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</w:t>
      </w:r>
      <w:r>
        <w:rPr>
          <w:rFonts w:ascii="Times New Roman" w:hAnsi="Times New Roman"/>
          <w:sz w:val="28"/>
          <w:szCs w:val="28"/>
        </w:rPr>
        <w:t xml:space="preserve"> 15.10.2015 </w:t>
      </w:r>
      <w:r w:rsidRPr="00491AF1">
        <w:rPr>
          <w:rFonts w:ascii="Times New Roman" w:hAnsi="Times New Roman"/>
          <w:sz w:val="28"/>
          <w:szCs w:val="28"/>
        </w:rPr>
        <w:t>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экспертизы»;</w:t>
      </w:r>
    </w:p>
    <w:p w:rsidR="00126CBD" w:rsidRPr="00491AF1" w:rsidRDefault="00126CBD" w:rsidP="00C0707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- соглашением №6</w:t>
      </w:r>
      <w:r>
        <w:rPr>
          <w:rFonts w:ascii="Times New Roman" w:hAnsi="Times New Roman"/>
          <w:sz w:val="28"/>
          <w:szCs w:val="28"/>
        </w:rPr>
        <w:t xml:space="preserve">25 от 23.12.2015 </w:t>
      </w:r>
      <w:r w:rsidRPr="00491AF1">
        <w:rPr>
          <w:rFonts w:ascii="Times New Roman" w:hAnsi="Times New Roman"/>
          <w:sz w:val="28"/>
          <w:szCs w:val="28"/>
        </w:rPr>
        <w:t xml:space="preserve">«О взаимодействии между Управлением образования и науки Тамбовской области и Федеральным </w:t>
      </w:r>
      <w:r w:rsidRPr="00491AF1">
        <w:rPr>
          <w:rFonts w:ascii="Times New Roman" w:hAnsi="Times New Roman"/>
          <w:sz w:val="28"/>
          <w:szCs w:val="28"/>
        </w:rPr>
        <w:lastRenderedPageBreak/>
        <w:t>казенным учреждением «Главное бюро медико-социальной экспертизы по Тамбовской области» Министерства труда и социальной защиты Российской Федерации по вопросам взаимодействия при оказании государственной услуги по проведению медико-социальной экспертизы».</w:t>
      </w:r>
    </w:p>
    <w:p w:rsidR="00126CBD" w:rsidRPr="00491AF1" w:rsidRDefault="00126CBD" w:rsidP="00C0707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3.</w:t>
      </w:r>
      <w:r w:rsidRPr="00491AF1">
        <w:rPr>
          <w:rFonts w:ascii="Times New Roman" w:hAnsi="Times New Roman"/>
          <w:sz w:val="28"/>
          <w:szCs w:val="28"/>
        </w:rPr>
        <w:tab/>
      </w:r>
      <w:r w:rsidRPr="00A13267">
        <w:rPr>
          <w:rFonts w:ascii="Times New Roman" w:hAnsi="Times New Roman"/>
          <w:sz w:val="28"/>
          <w:szCs w:val="28"/>
        </w:rPr>
        <w:t>Специалисты ФКУ «Главное бюро медико-социальной экспертизы по Тамбовской области» (далее – Бюро МСЭ) информируют ребенка-инвалида и/или его родителя (законного представителя) о целях, задачах и социально-правовых последствиях реабилитационно-абилитационных мероприятий</w:t>
      </w:r>
      <w:r>
        <w:rPr>
          <w:rFonts w:ascii="Times New Roman" w:hAnsi="Times New Roman"/>
          <w:sz w:val="28"/>
          <w:szCs w:val="28"/>
        </w:rPr>
        <w:t xml:space="preserve"> при получении государственной услуги по проведению медико-социальной экспертизы</w:t>
      </w:r>
      <w:r w:rsidRPr="00A13267">
        <w:rPr>
          <w:rFonts w:ascii="Times New Roman" w:hAnsi="Times New Roman"/>
          <w:sz w:val="28"/>
          <w:szCs w:val="28"/>
        </w:rPr>
        <w:t>.</w:t>
      </w:r>
      <w:r w:rsidRPr="00491AF1">
        <w:rPr>
          <w:rFonts w:ascii="Times New Roman" w:hAnsi="Times New Roman"/>
          <w:sz w:val="28"/>
          <w:szCs w:val="28"/>
        </w:rPr>
        <w:t xml:space="preserve"> </w:t>
      </w:r>
    </w:p>
    <w:p w:rsidR="00126CBD" w:rsidRDefault="00126CBD" w:rsidP="00C0707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 xml:space="preserve">ИПРА ребенка-инвалида доводится до сведения ребенка – инвалида и/или его </w:t>
      </w:r>
      <w:r>
        <w:rPr>
          <w:rFonts w:ascii="Times New Roman" w:hAnsi="Times New Roman"/>
          <w:sz w:val="28"/>
          <w:szCs w:val="28"/>
        </w:rPr>
        <w:t>родителей (законных представителей</w:t>
      </w:r>
      <w:r w:rsidRPr="00491AF1">
        <w:rPr>
          <w:rFonts w:ascii="Times New Roman" w:hAnsi="Times New Roman"/>
          <w:sz w:val="28"/>
          <w:szCs w:val="28"/>
        </w:rPr>
        <w:t>) в доступной форме.</w:t>
      </w:r>
    </w:p>
    <w:p w:rsidR="00126CBD" w:rsidRPr="00491AF1" w:rsidRDefault="00126CBD" w:rsidP="00C0707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данными между Бюро МСЭ и Управлением осуществляется при наличии согласия ребенка-инвалида и/или его родителей (законных представителей) на обработку его персональных данных. Ответственность за получение согласия в письменной форме на обработку персональных данных возлагается на Бюро МСЭ.</w:t>
      </w:r>
    </w:p>
    <w:p w:rsidR="00126CBD" w:rsidRPr="00491AF1" w:rsidRDefault="00126CBD" w:rsidP="00C0707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4.</w:t>
      </w:r>
      <w:r w:rsidRPr="00491AF1">
        <w:rPr>
          <w:rFonts w:ascii="Times New Roman" w:hAnsi="Times New Roman"/>
          <w:sz w:val="28"/>
          <w:szCs w:val="28"/>
        </w:rPr>
        <w:tab/>
        <w:t>Выписка из ИПРА ребенка-инвалида выдается ребенку-инвалиду и/или его родителям (законным представителям) специалистами Бюро МСЭ.</w:t>
      </w:r>
    </w:p>
    <w:p w:rsidR="00126CBD" w:rsidRDefault="00126CBD" w:rsidP="005C1C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 xml:space="preserve">Бюро МСЭ направляет Выписку из ИПРА ребенка-инвалида в </w:t>
      </w:r>
      <w:r>
        <w:rPr>
          <w:rFonts w:ascii="Times New Roman" w:hAnsi="Times New Roman"/>
          <w:sz w:val="28"/>
          <w:szCs w:val="28"/>
        </w:rPr>
        <w:t>У</w:t>
      </w:r>
      <w:r w:rsidRPr="00491AF1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AF1">
        <w:rPr>
          <w:rFonts w:ascii="Times New Roman" w:hAnsi="Times New Roman"/>
          <w:sz w:val="28"/>
          <w:szCs w:val="28"/>
        </w:rPr>
        <w:t xml:space="preserve">по защищенному каналу </w:t>
      </w:r>
      <w:r>
        <w:rPr>
          <w:rFonts w:ascii="Times New Roman" w:hAnsi="Times New Roman"/>
          <w:sz w:val="28"/>
          <w:szCs w:val="28"/>
        </w:rPr>
        <w:t xml:space="preserve">связи </w:t>
      </w:r>
      <w:r w:rsidRPr="00491AF1">
        <w:rPr>
          <w:rFonts w:ascii="Times New Roman" w:hAnsi="Times New Roman"/>
          <w:sz w:val="28"/>
          <w:szCs w:val="28"/>
        </w:rPr>
        <w:t>с помощью Автоматизированной информационной системы Федерального бюро медико-социальной экспертизы подсистемы «Взаимодействие с ФБ МСЭ» не позднее 3-х рабочих дней с даты выдачи ИПРА ребенка-инвалида.</w:t>
      </w:r>
    </w:p>
    <w:p w:rsidR="00126CBD" w:rsidRPr="00491AF1" w:rsidRDefault="00126CBD" w:rsidP="005C1C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Обмен информацией между Управлением, ОМСУ в сфере образования и областными организациями осуществляется с помощью доступа в информационную систему </w:t>
      </w:r>
      <w:r w:rsidRPr="00491AF1">
        <w:rPr>
          <w:rFonts w:ascii="Times New Roman" w:hAnsi="Times New Roman" w:cs="Times New Roman"/>
          <w:sz w:val="28"/>
          <w:szCs w:val="28"/>
        </w:rPr>
        <w:t xml:space="preserve">«Сведения об исполнении мероприятий в рамках индивидуальных программ реабилитации и абилитации инвалидов и детей-инвалидов (ИПРА)», а при отсутствии доступа </w:t>
      </w:r>
      <w:r>
        <w:rPr>
          <w:rFonts w:ascii="Times New Roman" w:hAnsi="Times New Roman" w:cs="Times New Roman"/>
          <w:sz w:val="28"/>
          <w:szCs w:val="28"/>
        </w:rPr>
        <w:t xml:space="preserve">к информационной системе </w:t>
      </w:r>
      <w:r w:rsidRPr="00491AF1">
        <w:rPr>
          <w:rFonts w:ascii="Times New Roman" w:hAnsi="Times New Roman" w:cs="Times New Roman"/>
          <w:sz w:val="28"/>
          <w:szCs w:val="28"/>
        </w:rPr>
        <w:t>- на бумажном но</w:t>
      </w:r>
      <w:r>
        <w:rPr>
          <w:rFonts w:ascii="Times New Roman" w:hAnsi="Times New Roman" w:cs="Times New Roman"/>
          <w:sz w:val="28"/>
          <w:szCs w:val="28"/>
        </w:rPr>
        <w:t>сителе за подписью руководителя</w:t>
      </w:r>
      <w:r w:rsidRPr="0049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ОМСУ, областной организации</w:t>
      </w:r>
      <w:r w:rsidRPr="00491AF1">
        <w:rPr>
          <w:rFonts w:ascii="Times New Roman" w:hAnsi="Times New Roman" w:cs="Times New Roman"/>
          <w:sz w:val="28"/>
          <w:szCs w:val="28"/>
        </w:rPr>
        <w:t xml:space="preserve"> согласно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491AF1">
        <w:rPr>
          <w:rFonts w:ascii="Times New Roman" w:hAnsi="Times New Roman" w:cs="Times New Roman"/>
          <w:sz w:val="28"/>
          <w:szCs w:val="28"/>
        </w:rPr>
        <w:t>.</w:t>
      </w:r>
    </w:p>
    <w:p w:rsidR="00126CBD" w:rsidRDefault="00126CBD" w:rsidP="005C1C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491AF1">
        <w:rPr>
          <w:rFonts w:ascii="Times New Roman" w:hAnsi="Times New Roman"/>
          <w:sz w:val="28"/>
          <w:szCs w:val="28"/>
        </w:rPr>
        <w:t>Обработка Выписок</w:t>
      </w:r>
      <w:r>
        <w:rPr>
          <w:rFonts w:ascii="Times New Roman" w:hAnsi="Times New Roman"/>
          <w:sz w:val="28"/>
          <w:szCs w:val="28"/>
        </w:rPr>
        <w:t xml:space="preserve"> из ИПРА ребенка-инвалида</w:t>
      </w:r>
      <w:r w:rsidRPr="00491AF1">
        <w:rPr>
          <w:rFonts w:ascii="Times New Roman" w:hAnsi="Times New Roman"/>
          <w:sz w:val="28"/>
          <w:szCs w:val="28"/>
        </w:rPr>
        <w:t xml:space="preserve"> и информация об исполнении (неисполнении)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491AF1">
        <w:rPr>
          <w:rFonts w:ascii="Times New Roman" w:hAnsi="Times New Roman"/>
          <w:sz w:val="28"/>
          <w:szCs w:val="28"/>
        </w:rPr>
        <w:t xml:space="preserve"> предусмотренных ИПРА ребенка-инвалида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1AF1">
        <w:rPr>
          <w:rFonts w:ascii="Times New Roman" w:hAnsi="Times New Roman"/>
          <w:sz w:val="28"/>
          <w:szCs w:val="28"/>
        </w:rPr>
        <w:t xml:space="preserve">осуществляется с соблюдением требований законодательства Российской Федерации в области </w:t>
      </w:r>
      <w:r>
        <w:rPr>
          <w:rFonts w:ascii="Times New Roman" w:hAnsi="Times New Roman"/>
          <w:sz w:val="28"/>
          <w:szCs w:val="28"/>
        </w:rPr>
        <w:t xml:space="preserve">защиты </w:t>
      </w:r>
      <w:r w:rsidRPr="00491AF1">
        <w:rPr>
          <w:rFonts w:ascii="Times New Roman" w:hAnsi="Times New Roman"/>
          <w:sz w:val="28"/>
          <w:szCs w:val="28"/>
        </w:rPr>
        <w:t>персональных данных.</w:t>
      </w:r>
    </w:p>
    <w:p w:rsidR="00126CBD" w:rsidRDefault="00126CBD" w:rsidP="005C1C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Родители (законные представители) ребенка-инвалида при обращении в Управление, ОМСУ в сфере образования для разработки Перечня мероприятий ИПРА ребенка-инвалида, предоставляют следующие документы:</w:t>
      </w:r>
    </w:p>
    <w:p w:rsidR="00126CBD" w:rsidRDefault="00126CBD" w:rsidP="005C1C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личность;</w:t>
      </w:r>
    </w:p>
    <w:p w:rsidR="00126CBD" w:rsidRDefault="00126CBD" w:rsidP="005C1C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ИПРА ребенка-инвалида;</w:t>
      </w:r>
    </w:p>
    <w:p w:rsidR="00126CBD" w:rsidRDefault="00126CBD" w:rsidP="005C1C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центральной (территориальной) психолого-медико-педагогической комиссии.</w:t>
      </w:r>
    </w:p>
    <w:p w:rsidR="00126CBD" w:rsidRPr="00882D0D" w:rsidRDefault="00126CBD" w:rsidP="0063641F">
      <w:pPr>
        <w:pStyle w:val="a4"/>
        <w:numPr>
          <w:ilvl w:val="0"/>
          <w:numId w:val="2"/>
        </w:num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D">
        <w:rPr>
          <w:rFonts w:ascii="Times New Roman" w:hAnsi="Times New Roman"/>
          <w:b/>
          <w:sz w:val="28"/>
          <w:szCs w:val="28"/>
        </w:rPr>
        <w:t>Порядок исполнения мероприятий ИПРА в части психолого-педагогической реабилитации или абилитации ребенка-</w:t>
      </w:r>
      <w:r w:rsidRPr="00882D0D">
        <w:rPr>
          <w:rFonts w:ascii="Times New Roman" w:hAnsi="Times New Roman"/>
          <w:b/>
          <w:sz w:val="28"/>
          <w:szCs w:val="28"/>
        </w:rPr>
        <w:lastRenderedPageBreak/>
        <w:t>инвалида органами местного самоуправления, осуществляющими управление в сфере образования</w:t>
      </w:r>
    </w:p>
    <w:p w:rsidR="00126CBD" w:rsidRDefault="00126CBD" w:rsidP="00116094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D0D">
        <w:rPr>
          <w:rFonts w:ascii="Times New Roman" w:hAnsi="Times New Roman"/>
          <w:sz w:val="28"/>
          <w:szCs w:val="28"/>
        </w:rPr>
        <w:t>Управление</w:t>
      </w:r>
      <w:r w:rsidRPr="00116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получения</w:t>
      </w:r>
      <w:r w:rsidRPr="00882D0D">
        <w:rPr>
          <w:rFonts w:ascii="Times New Roman" w:hAnsi="Times New Roman"/>
          <w:sz w:val="28"/>
          <w:szCs w:val="28"/>
        </w:rPr>
        <w:t xml:space="preserve"> Выписки из ИПРА ребенка – инвалида</w:t>
      </w:r>
      <w:r>
        <w:rPr>
          <w:rFonts w:ascii="Times New Roman" w:hAnsi="Times New Roman"/>
          <w:sz w:val="28"/>
          <w:szCs w:val="28"/>
        </w:rPr>
        <w:t>:</w:t>
      </w:r>
    </w:p>
    <w:p w:rsidR="00126CBD" w:rsidRDefault="00126CBD" w:rsidP="00116094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3-х дневный срок </w:t>
      </w:r>
      <w:r w:rsidRPr="00882D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рганизует работу по разработке П</w:t>
      </w:r>
      <w:r w:rsidRPr="00882D0D">
        <w:rPr>
          <w:rFonts w:ascii="Times New Roman" w:hAnsi="Times New Roman"/>
          <w:sz w:val="28"/>
          <w:szCs w:val="28"/>
        </w:rPr>
        <w:t>еречня мероприятий ИПРА ребенка-инвалида</w:t>
      </w:r>
      <w:r>
        <w:rPr>
          <w:rFonts w:ascii="Times New Roman" w:hAnsi="Times New Roman"/>
          <w:sz w:val="28"/>
          <w:szCs w:val="28"/>
        </w:rPr>
        <w:t>:</w:t>
      </w:r>
    </w:p>
    <w:p w:rsidR="00126CBD" w:rsidRDefault="00126CBD" w:rsidP="0087570A">
      <w:pPr>
        <w:pStyle w:val="a4"/>
        <w:numPr>
          <w:ilvl w:val="2"/>
          <w:numId w:val="1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направляет запрос в Центральную психолого-медико-педагогическую комиссию Тамбовской области (далее – ЦПМПК) с целью уточнения рекомендаций по организации обучения и психолого-педагогического сопровождения ребенка-инвалида.</w:t>
      </w:r>
    </w:p>
    <w:p w:rsidR="00126CBD" w:rsidRPr="0087570A" w:rsidRDefault="00126CBD" w:rsidP="00875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ЦПМПК предоставляет информацию в течение 1 дня с момента получения запроса.</w:t>
      </w:r>
    </w:p>
    <w:p w:rsidR="00126CBD" w:rsidRPr="00882D0D" w:rsidRDefault="00126CBD" w:rsidP="005112E9">
      <w:pPr>
        <w:pStyle w:val="a4"/>
        <w:numPr>
          <w:ilvl w:val="2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назначает</w:t>
      </w:r>
      <w:r w:rsidRPr="00882D0D">
        <w:rPr>
          <w:rFonts w:ascii="Times New Roman" w:hAnsi="Times New Roman"/>
          <w:sz w:val="28"/>
          <w:szCs w:val="28"/>
        </w:rPr>
        <w:t xml:space="preserve"> исполнителей </w:t>
      </w:r>
      <w:r>
        <w:rPr>
          <w:rFonts w:ascii="Times New Roman" w:hAnsi="Times New Roman"/>
          <w:sz w:val="28"/>
          <w:szCs w:val="28"/>
        </w:rPr>
        <w:t>и сроки исполнения мероприятий;</w:t>
      </w:r>
    </w:p>
    <w:p w:rsidR="00126CBD" w:rsidRPr="00116094" w:rsidRDefault="00126CBD" w:rsidP="00116094">
      <w:pPr>
        <w:pStyle w:val="a4"/>
        <w:numPr>
          <w:ilvl w:val="1"/>
          <w:numId w:val="17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6094">
        <w:rPr>
          <w:rFonts w:ascii="Times New Roman" w:hAnsi="Times New Roman"/>
          <w:sz w:val="28"/>
          <w:szCs w:val="28"/>
        </w:rPr>
        <w:t>направляет Выписку из ИПРА ребенка-инвалида в ОМСУ в сфере образования по месту жительства ребенка-инвалида (указанному в Выписке) для организации работы по реализации мероприятий ИПРА ребенка-инвалида;</w:t>
      </w:r>
    </w:p>
    <w:p w:rsidR="00126CBD" w:rsidRPr="00116094" w:rsidRDefault="00126CBD" w:rsidP="00116094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исполнения мероприятий ИПРА ребенка-инвалида;</w:t>
      </w:r>
    </w:p>
    <w:p w:rsidR="00126CBD" w:rsidRPr="00491AF1" w:rsidRDefault="00126CBD" w:rsidP="001160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ab/>
      </w:r>
      <w:r w:rsidRPr="00491AF1">
        <w:rPr>
          <w:rFonts w:ascii="Times New Roman" w:hAnsi="Times New Roman"/>
          <w:sz w:val="28"/>
          <w:szCs w:val="28"/>
        </w:rPr>
        <w:t xml:space="preserve">формирует информацию об исполнении (неисполнении) мероприятий ИПРА детей-инвалидов </w:t>
      </w:r>
      <w:r>
        <w:rPr>
          <w:rFonts w:ascii="Times New Roman" w:hAnsi="Times New Roman"/>
          <w:sz w:val="28"/>
          <w:szCs w:val="28"/>
        </w:rPr>
        <w:t>по</w:t>
      </w:r>
      <w:r w:rsidRPr="0049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психолого-педагогической реабилитации или абилитации и направляет ее</w:t>
      </w:r>
      <w:r w:rsidRPr="0049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Бюро МСЭ</w:t>
      </w:r>
      <w:r w:rsidRPr="00491AF1">
        <w:rPr>
          <w:rFonts w:ascii="Times New Roman" w:hAnsi="Times New Roman"/>
          <w:sz w:val="28"/>
          <w:szCs w:val="28"/>
        </w:rPr>
        <w:t xml:space="preserve"> не позднее одного месяца до окончания срока действия ИПРА ребенка-инвалида.</w:t>
      </w:r>
    </w:p>
    <w:p w:rsidR="00126CBD" w:rsidRPr="00491AF1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2.</w:t>
      </w:r>
      <w:r w:rsidRPr="00491A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ОМСУ в сфере образования</w:t>
      </w:r>
      <w:r w:rsidRPr="00491AF1">
        <w:rPr>
          <w:rFonts w:ascii="Times New Roman" w:hAnsi="Times New Roman"/>
          <w:sz w:val="28"/>
          <w:szCs w:val="28"/>
        </w:rPr>
        <w:t xml:space="preserve"> при получении Выписки из ИПРА ребенка-инвалида от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491AF1">
        <w:rPr>
          <w:rFonts w:ascii="Times New Roman" w:hAnsi="Times New Roman"/>
          <w:sz w:val="28"/>
          <w:szCs w:val="28"/>
        </w:rPr>
        <w:t xml:space="preserve"> и/или при </w:t>
      </w:r>
      <w:r>
        <w:rPr>
          <w:rFonts w:ascii="Times New Roman" w:hAnsi="Times New Roman"/>
          <w:sz w:val="28"/>
          <w:szCs w:val="28"/>
        </w:rPr>
        <w:t xml:space="preserve">непосредственном </w:t>
      </w:r>
      <w:r w:rsidRPr="00491AF1">
        <w:rPr>
          <w:rFonts w:ascii="Times New Roman" w:hAnsi="Times New Roman"/>
          <w:sz w:val="28"/>
          <w:szCs w:val="28"/>
        </w:rPr>
        <w:t>обращении ребенка-инвалида и/или его родителей (законных представителей):</w:t>
      </w:r>
    </w:p>
    <w:p w:rsidR="00126CBD" w:rsidRDefault="00126CBD" w:rsidP="00FF7E5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н</w:t>
      </w:r>
      <w:r w:rsidRPr="00491AF1">
        <w:rPr>
          <w:rFonts w:ascii="Times New Roman" w:hAnsi="Times New Roman"/>
          <w:sz w:val="28"/>
          <w:szCs w:val="28"/>
        </w:rPr>
        <w:t>азначает для постоянной работы ответственного специалиста по работе с Выписками</w:t>
      </w:r>
      <w:r>
        <w:rPr>
          <w:rFonts w:ascii="Times New Roman" w:hAnsi="Times New Roman"/>
          <w:sz w:val="28"/>
          <w:szCs w:val="28"/>
        </w:rPr>
        <w:t xml:space="preserve"> из ИПРА ребенка-инвалида</w:t>
      </w:r>
      <w:r w:rsidRPr="00491AF1">
        <w:rPr>
          <w:rFonts w:ascii="Times New Roman" w:hAnsi="Times New Roman"/>
          <w:sz w:val="28"/>
          <w:szCs w:val="28"/>
        </w:rPr>
        <w:t>;</w:t>
      </w:r>
    </w:p>
    <w:p w:rsidR="00126CBD" w:rsidRPr="00491AF1" w:rsidRDefault="00126CBD" w:rsidP="00FD1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6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FD14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рганизует</w:t>
      </w:r>
      <w:r w:rsidRPr="00FD1465">
        <w:rPr>
          <w:rFonts w:ascii="Times New Roman" w:hAnsi="Times New Roman"/>
          <w:sz w:val="28"/>
          <w:szCs w:val="28"/>
        </w:rPr>
        <w:t xml:space="preserve"> работу по информированию детей-инвалидов и/или их родителей (законных представителей), в отношении которых поступили Выписки из ИПРА;</w:t>
      </w:r>
    </w:p>
    <w:p w:rsidR="00126CBD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491AF1">
        <w:rPr>
          <w:rFonts w:ascii="Times New Roman" w:hAnsi="Times New Roman"/>
          <w:sz w:val="28"/>
          <w:szCs w:val="28"/>
        </w:rPr>
        <w:t>.</w:t>
      </w:r>
      <w:r w:rsidRPr="00491A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разрабатывает П</w:t>
      </w:r>
      <w:r w:rsidRPr="00491AF1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491AF1">
        <w:rPr>
          <w:rFonts w:ascii="Times New Roman" w:hAnsi="Times New Roman"/>
          <w:sz w:val="28"/>
          <w:szCs w:val="28"/>
        </w:rPr>
        <w:t xml:space="preserve"> по исполнению ИПРА ребенка-инвалида</w:t>
      </w:r>
      <w:r>
        <w:rPr>
          <w:rFonts w:ascii="Times New Roman" w:hAnsi="Times New Roman"/>
          <w:sz w:val="28"/>
          <w:szCs w:val="28"/>
        </w:rPr>
        <w:t xml:space="preserve"> в 2-х дневный срок с использованием примерного Перечня мероприятий</w:t>
      </w:r>
      <w:r w:rsidRPr="00BA1777">
        <w:rPr>
          <w:rFonts w:ascii="Times New Roman" w:hAnsi="Times New Roman"/>
          <w:b/>
          <w:sz w:val="28"/>
          <w:szCs w:val="28"/>
        </w:rPr>
        <w:t xml:space="preserve"> </w:t>
      </w:r>
      <w:r w:rsidRPr="00BA1777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ИПРА </w:t>
      </w:r>
      <w:r w:rsidRPr="00BA1777">
        <w:rPr>
          <w:rFonts w:ascii="Times New Roman" w:hAnsi="Times New Roman"/>
          <w:sz w:val="28"/>
          <w:szCs w:val="28"/>
        </w:rPr>
        <w:t xml:space="preserve">ребенка-инвалида,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A1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</w:t>
      </w:r>
      <w:r w:rsidRPr="00BA1777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;</w:t>
      </w:r>
    </w:p>
    <w:p w:rsidR="00126CBD" w:rsidRPr="00491AF1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назначает исполнителя П</w:t>
      </w:r>
      <w:r w:rsidRPr="00491AF1">
        <w:rPr>
          <w:rFonts w:ascii="Times New Roman" w:hAnsi="Times New Roman"/>
          <w:sz w:val="28"/>
          <w:szCs w:val="28"/>
        </w:rPr>
        <w:t>еречня мероприятий;</w:t>
      </w:r>
    </w:p>
    <w:p w:rsidR="00126CBD" w:rsidRPr="00491AF1" w:rsidRDefault="00126CBD" w:rsidP="0085040F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491AF1">
        <w:rPr>
          <w:rFonts w:ascii="Times New Roman" w:hAnsi="Times New Roman"/>
          <w:sz w:val="28"/>
          <w:szCs w:val="28"/>
        </w:rPr>
        <w:t>.</w:t>
      </w:r>
      <w:r w:rsidRPr="00491A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491AF1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 xml:space="preserve">ласовывает Перечень мероприятий с Управлением и доводит до его сведения </w:t>
      </w:r>
      <w:r w:rsidRPr="00491AF1">
        <w:rPr>
          <w:rFonts w:ascii="Times New Roman" w:hAnsi="Times New Roman"/>
          <w:sz w:val="28"/>
          <w:szCs w:val="28"/>
        </w:rPr>
        <w:t>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126CBD" w:rsidRPr="00491AF1" w:rsidRDefault="00126CBD" w:rsidP="00A535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</w:t>
      </w:r>
      <w:r w:rsidRPr="00491AF1">
        <w:rPr>
          <w:rFonts w:ascii="Times New Roman" w:hAnsi="Times New Roman"/>
          <w:sz w:val="28"/>
          <w:szCs w:val="28"/>
        </w:rPr>
        <w:t>еречня мероприятий являются муниципальн</w:t>
      </w:r>
      <w:r>
        <w:rPr>
          <w:rFonts w:ascii="Times New Roman" w:hAnsi="Times New Roman"/>
          <w:sz w:val="28"/>
          <w:szCs w:val="28"/>
        </w:rPr>
        <w:t>ые образовательные организации и другие организации, осуществляющие образовательную деятельность или оказывающие услуги по психолого-педагогическому сопровождению детей</w:t>
      </w:r>
      <w:r w:rsidRPr="00491AF1">
        <w:rPr>
          <w:rFonts w:ascii="Times New Roman" w:hAnsi="Times New Roman"/>
          <w:sz w:val="28"/>
          <w:szCs w:val="28"/>
        </w:rPr>
        <w:t xml:space="preserve"> (далее – организации</w:t>
      </w:r>
      <w:r>
        <w:rPr>
          <w:rFonts w:ascii="Times New Roman" w:hAnsi="Times New Roman"/>
          <w:sz w:val="28"/>
          <w:szCs w:val="28"/>
        </w:rPr>
        <w:t>);</w:t>
      </w:r>
    </w:p>
    <w:p w:rsidR="00126CBD" w:rsidRPr="00FD1465" w:rsidRDefault="00126CBD" w:rsidP="00FD1465">
      <w:pPr>
        <w:pStyle w:val="a4"/>
        <w:numPr>
          <w:ilvl w:val="1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D1465">
        <w:rPr>
          <w:rFonts w:ascii="Times New Roman" w:hAnsi="Times New Roman"/>
          <w:sz w:val="28"/>
          <w:szCs w:val="28"/>
        </w:rPr>
        <w:t xml:space="preserve"> случае</w:t>
      </w:r>
      <w:r>
        <w:rPr>
          <w:rFonts w:ascii="Times New Roman" w:hAnsi="Times New Roman"/>
          <w:sz w:val="28"/>
          <w:szCs w:val="28"/>
        </w:rPr>
        <w:t>,</w:t>
      </w:r>
      <w:r w:rsidRPr="00FD1465">
        <w:rPr>
          <w:rFonts w:ascii="Times New Roman" w:hAnsi="Times New Roman"/>
          <w:sz w:val="28"/>
          <w:szCs w:val="28"/>
        </w:rPr>
        <w:t xml:space="preserve"> если ребенок-инвалид получает образование в форме семейного образования, ОМСУ в сфере образования разрабатывает Перечень мероприятий, доводит Перечень мероприятий до сведения ребенка-инвалида и/или его родителей (законных представителей) в течение 5 календарных дней с даты разработки Перечня мероприятий и, в случае согласия, </w:t>
      </w:r>
      <w:r w:rsidRPr="00FD1465">
        <w:rPr>
          <w:rFonts w:ascii="Times New Roman" w:hAnsi="Times New Roman"/>
          <w:sz w:val="28"/>
          <w:szCs w:val="28"/>
        </w:rPr>
        <w:lastRenderedPageBreak/>
        <w:t>организует работу по реализации Перечня мероприятий, либо рекомендует ребенку-инвалиду и/или его родителям (законным представителям) организации для получения психолого-педагогической реабилитации или абилитации;</w:t>
      </w:r>
    </w:p>
    <w:p w:rsidR="00126CBD" w:rsidRPr="00FD1465" w:rsidRDefault="00126CBD" w:rsidP="00FD1465">
      <w:pPr>
        <w:pStyle w:val="a4"/>
        <w:numPr>
          <w:ilvl w:val="1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D1465">
        <w:rPr>
          <w:rFonts w:ascii="Times New Roman" w:hAnsi="Times New Roman"/>
          <w:sz w:val="28"/>
          <w:szCs w:val="28"/>
        </w:rPr>
        <w:t>если ребенок-инвалид и/или его родители (законные представители) отказываются от того или иного вида, формы и объема Перечня мероприятий или полностью от реализации Перечня мероприятий, то оформляется письменный отказ и информация о неисполнении мероприятий ИПРА ребенка-инвалида направляется в Управление, с указанием причины неисполнения;</w:t>
      </w:r>
    </w:p>
    <w:p w:rsidR="00126CBD" w:rsidRDefault="00126CBD" w:rsidP="00FD1465">
      <w:pPr>
        <w:pStyle w:val="a4"/>
        <w:numPr>
          <w:ilvl w:val="1"/>
          <w:numId w:val="1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91AF1">
        <w:rPr>
          <w:rFonts w:ascii="Times New Roman" w:hAnsi="Times New Roman"/>
          <w:sz w:val="28"/>
          <w:szCs w:val="28"/>
        </w:rPr>
        <w:t>ормирует информацию об исполнении (неисполнении) мероприятий ИПРА ребенка-инв</w:t>
      </w:r>
      <w:r>
        <w:rPr>
          <w:rFonts w:ascii="Times New Roman" w:hAnsi="Times New Roman"/>
          <w:sz w:val="28"/>
          <w:szCs w:val="28"/>
        </w:rPr>
        <w:t>алида;</w:t>
      </w:r>
    </w:p>
    <w:p w:rsidR="00126CBD" w:rsidRDefault="00126CBD" w:rsidP="00FD1465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87AC6">
        <w:rPr>
          <w:rFonts w:ascii="Times New Roman" w:hAnsi="Times New Roman"/>
          <w:sz w:val="28"/>
          <w:szCs w:val="28"/>
        </w:rPr>
        <w:t xml:space="preserve"> случае необращения ребенка-инвалида и/или его родителей (законных пр</w:t>
      </w:r>
      <w:r>
        <w:rPr>
          <w:rFonts w:ascii="Times New Roman" w:hAnsi="Times New Roman"/>
          <w:sz w:val="28"/>
          <w:szCs w:val="28"/>
        </w:rPr>
        <w:t>едставителей) для согласования П</w:t>
      </w:r>
      <w:r w:rsidRPr="00687AC6">
        <w:rPr>
          <w:rFonts w:ascii="Times New Roman" w:hAnsi="Times New Roman"/>
          <w:sz w:val="28"/>
          <w:szCs w:val="28"/>
        </w:rPr>
        <w:t>еречня мероприятий</w:t>
      </w:r>
      <w:r>
        <w:rPr>
          <w:rFonts w:ascii="Times New Roman" w:hAnsi="Times New Roman"/>
          <w:sz w:val="28"/>
          <w:szCs w:val="28"/>
        </w:rPr>
        <w:t xml:space="preserve"> в ОМСУ в сфере образования, либо отсутствия</w:t>
      </w:r>
      <w:r w:rsidRPr="00687AC6">
        <w:rPr>
          <w:rFonts w:ascii="Times New Roman" w:hAnsi="Times New Roman"/>
          <w:sz w:val="28"/>
          <w:szCs w:val="28"/>
        </w:rPr>
        <w:t xml:space="preserve"> их по адресу, указанному в В</w:t>
      </w:r>
      <w:r>
        <w:rPr>
          <w:rFonts w:ascii="Times New Roman" w:hAnsi="Times New Roman"/>
          <w:sz w:val="28"/>
          <w:szCs w:val="28"/>
        </w:rPr>
        <w:t xml:space="preserve">ыписке из ИПРА ребенка-инвалида, по истечении </w:t>
      </w:r>
      <w:r w:rsidRPr="00687AC6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календарных дней</w:t>
      </w:r>
      <w:r w:rsidRPr="00687AC6">
        <w:rPr>
          <w:rFonts w:ascii="Times New Roman" w:hAnsi="Times New Roman"/>
          <w:sz w:val="28"/>
          <w:szCs w:val="28"/>
        </w:rPr>
        <w:t xml:space="preserve"> со дня получения Выписки из ИПРА ребенка-инв</w:t>
      </w:r>
      <w:r>
        <w:rPr>
          <w:rFonts w:ascii="Times New Roman" w:hAnsi="Times New Roman"/>
          <w:sz w:val="28"/>
          <w:szCs w:val="28"/>
        </w:rPr>
        <w:t>алида, направляет информацию в Управление;</w:t>
      </w:r>
    </w:p>
    <w:p w:rsidR="00126CBD" w:rsidRDefault="00126CBD" w:rsidP="00FD1465">
      <w:pPr>
        <w:pStyle w:val="a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6D32">
        <w:rPr>
          <w:rFonts w:ascii="Times New Roman" w:hAnsi="Times New Roman"/>
          <w:sz w:val="28"/>
          <w:szCs w:val="28"/>
        </w:rPr>
        <w:t xml:space="preserve">роводит промежуточный контроль за выполнением </w:t>
      </w:r>
      <w:r>
        <w:rPr>
          <w:rFonts w:ascii="Times New Roman" w:hAnsi="Times New Roman"/>
          <w:sz w:val="28"/>
          <w:szCs w:val="28"/>
        </w:rPr>
        <w:t xml:space="preserve">Перечня </w:t>
      </w:r>
      <w:r w:rsidRPr="00206D32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исполнителями не менее 2 раз в течение срока исполнения мероприятий ИПРА ребенка-инвалида (при сроке действия ИПРА ребенка-инвалида более года).</w:t>
      </w:r>
    </w:p>
    <w:p w:rsidR="00126CBD" w:rsidRPr="00A303CE" w:rsidRDefault="00126CBD" w:rsidP="00FD1465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учет исполнения мероприятий ИПРА ребенка-инвалида.</w:t>
      </w:r>
    </w:p>
    <w:p w:rsidR="00126CBD" w:rsidRPr="00206D32" w:rsidRDefault="00126CBD" w:rsidP="00BA21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D32">
        <w:rPr>
          <w:rFonts w:ascii="Times New Roman" w:hAnsi="Times New Roman"/>
          <w:sz w:val="28"/>
          <w:szCs w:val="28"/>
        </w:rPr>
        <w:t>3.</w:t>
      </w:r>
      <w:r w:rsidRPr="00206D32">
        <w:rPr>
          <w:rFonts w:ascii="Times New Roman" w:hAnsi="Times New Roman"/>
          <w:sz w:val="28"/>
          <w:szCs w:val="28"/>
        </w:rPr>
        <w:tab/>
        <w:t>Руководитель организации</w:t>
      </w:r>
      <w:r>
        <w:rPr>
          <w:rFonts w:ascii="Times New Roman" w:hAnsi="Times New Roman"/>
          <w:sz w:val="28"/>
          <w:szCs w:val="28"/>
        </w:rPr>
        <w:t xml:space="preserve"> при получении П</w:t>
      </w:r>
      <w:r w:rsidRPr="00206D32">
        <w:rPr>
          <w:rFonts w:ascii="Times New Roman" w:hAnsi="Times New Roman"/>
          <w:sz w:val="28"/>
          <w:szCs w:val="28"/>
        </w:rPr>
        <w:t>еречня мероприятий от ОМСУ в сфере образования:</w:t>
      </w:r>
    </w:p>
    <w:p w:rsidR="00126CBD" w:rsidRPr="00491AF1" w:rsidRDefault="00126CBD" w:rsidP="00687A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3.1.</w:t>
      </w:r>
      <w:r w:rsidRPr="00491A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491AF1">
        <w:rPr>
          <w:rFonts w:ascii="Times New Roman" w:hAnsi="Times New Roman"/>
          <w:sz w:val="28"/>
          <w:szCs w:val="28"/>
        </w:rPr>
        <w:t xml:space="preserve">азначает для постоянной работы ответственного специалиста по работе с Выписками </w:t>
      </w:r>
      <w:r>
        <w:rPr>
          <w:rFonts w:ascii="Times New Roman" w:hAnsi="Times New Roman"/>
          <w:sz w:val="28"/>
          <w:szCs w:val="28"/>
        </w:rPr>
        <w:t xml:space="preserve">из ИПРА ребенка-инвалида </w:t>
      </w:r>
      <w:r w:rsidRPr="00491AF1">
        <w:rPr>
          <w:rFonts w:ascii="Times New Roman" w:hAnsi="Times New Roman"/>
          <w:sz w:val="28"/>
          <w:szCs w:val="28"/>
        </w:rPr>
        <w:t xml:space="preserve">(не ниже </w:t>
      </w:r>
      <w:r>
        <w:rPr>
          <w:rFonts w:ascii="Times New Roman" w:hAnsi="Times New Roman"/>
          <w:sz w:val="28"/>
          <w:szCs w:val="28"/>
        </w:rPr>
        <w:t>заместителя директора</w:t>
      </w:r>
      <w:r w:rsidRPr="00491AF1">
        <w:rPr>
          <w:rFonts w:ascii="Times New Roman" w:hAnsi="Times New Roman"/>
          <w:sz w:val="28"/>
          <w:szCs w:val="28"/>
        </w:rPr>
        <w:t xml:space="preserve"> – для образовательной организации; старшего воспитателя – для дошкольной образовательной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126CBD" w:rsidRPr="00491AF1" w:rsidRDefault="00126CBD" w:rsidP="00E877F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в</w:t>
      </w:r>
      <w:r w:rsidRPr="00491AF1">
        <w:rPr>
          <w:rFonts w:ascii="Times New Roman" w:hAnsi="Times New Roman"/>
          <w:sz w:val="28"/>
          <w:szCs w:val="28"/>
        </w:rPr>
        <w:t xml:space="preserve"> течение 3-х дней с </w:t>
      </w:r>
      <w:r>
        <w:rPr>
          <w:rFonts w:ascii="Times New Roman" w:hAnsi="Times New Roman"/>
          <w:sz w:val="28"/>
          <w:szCs w:val="28"/>
        </w:rPr>
        <w:t>даты</w:t>
      </w:r>
      <w:r w:rsidRPr="00491AF1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П</w:t>
      </w:r>
      <w:r w:rsidRPr="00491AF1">
        <w:rPr>
          <w:rFonts w:ascii="Times New Roman" w:hAnsi="Times New Roman"/>
          <w:sz w:val="28"/>
          <w:szCs w:val="28"/>
        </w:rPr>
        <w:t>еречня мероприятий согласовывает его с ребенком-инвалидом и/или с его родителями (законными представителями);</w:t>
      </w:r>
    </w:p>
    <w:p w:rsidR="00126CBD" w:rsidRPr="00491AF1" w:rsidRDefault="00126CBD" w:rsidP="00E877F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</w:t>
      </w:r>
      <w:r w:rsidRPr="00491AF1">
        <w:rPr>
          <w:rFonts w:ascii="Times New Roman" w:hAnsi="Times New Roman"/>
          <w:sz w:val="28"/>
          <w:szCs w:val="28"/>
        </w:rPr>
        <w:t xml:space="preserve">ри согласии ребенка-инвалида и/или его родителей (законных </w:t>
      </w:r>
      <w:r>
        <w:rPr>
          <w:rFonts w:ascii="Times New Roman" w:hAnsi="Times New Roman"/>
          <w:sz w:val="28"/>
          <w:szCs w:val="28"/>
        </w:rPr>
        <w:t>представителей) с предложенным П</w:t>
      </w:r>
      <w:r w:rsidRPr="00491AF1">
        <w:rPr>
          <w:rFonts w:ascii="Times New Roman" w:hAnsi="Times New Roman"/>
          <w:sz w:val="28"/>
          <w:szCs w:val="28"/>
        </w:rPr>
        <w:t>еречнем мероприятий организуе</w:t>
      </w:r>
      <w:r>
        <w:rPr>
          <w:rFonts w:ascii="Times New Roman" w:hAnsi="Times New Roman"/>
          <w:sz w:val="28"/>
          <w:szCs w:val="28"/>
        </w:rPr>
        <w:t>т работу по реализации П</w:t>
      </w:r>
      <w:r w:rsidRPr="00491AF1">
        <w:rPr>
          <w:rFonts w:ascii="Times New Roman" w:hAnsi="Times New Roman"/>
          <w:sz w:val="28"/>
          <w:szCs w:val="28"/>
        </w:rPr>
        <w:t xml:space="preserve">еречня мероприятий и направляет в </w:t>
      </w:r>
      <w:r>
        <w:rPr>
          <w:rFonts w:ascii="Times New Roman" w:hAnsi="Times New Roman"/>
          <w:sz w:val="28"/>
          <w:szCs w:val="28"/>
        </w:rPr>
        <w:t>ОМСУ в сфере образования</w:t>
      </w:r>
      <w:r w:rsidRPr="00491AF1">
        <w:rPr>
          <w:rFonts w:ascii="Times New Roman" w:hAnsi="Times New Roman"/>
          <w:sz w:val="28"/>
          <w:szCs w:val="28"/>
        </w:rPr>
        <w:t xml:space="preserve"> информацию об исполнении мероприятий </w:t>
      </w:r>
      <w:r>
        <w:rPr>
          <w:rFonts w:ascii="Times New Roman" w:hAnsi="Times New Roman"/>
          <w:sz w:val="28"/>
          <w:szCs w:val="28"/>
        </w:rPr>
        <w:t>ИПРА</w:t>
      </w:r>
      <w:r w:rsidRPr="00491AF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7</w:t>
      </w:r>
      <w:r w:rsidRPr="00491AF1">
        <w:rPr>
          <w:rFonts w:ascii="Times New Roman" w:hAnsi="Times New Roman"/>
          <w:sz w:val="28"/>
          <w:szCs w:val="28"/>
        </w:rPr>
        <w:t xml:space="preserve"> дней с даты исполнения мероприятий, но не позднее </w:t>
      </w:r>
      <w:r>
        <w:rPr>
          <w:rFonts w:ascii="Times New Roman" w:hAnsi="Times New Roman"/>
          <w:sz w:val="28"/>
          <w:szCs w:val="28"/>
        </w:rPr>
        <w:t>45 календарных дней</w:t>
      </w:r>
      <w:r w:rsidRPr="00491AF1">
        <w:rPr>
          <w:rFonts w:ascii="Times New Roman" w:hAnsi="Times New Roman"/>
          <w:sz w:val="28"/>
          <w:szCs w:val="28"/>
        </w:rPr>
        <w:t xml:space="preserve"> до окончания действия ИПРА ребенка-инвалида;</w:t>
      </w:r>
    </w:p>
    <w:p w:rsidR="00126CBD" w:rsidRDefault="00126CBD" w:rsidP="00E877F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>в</w:t>
      </w:r>
      <w:r w:rsidRPr="00491AF1">
        <w:rPr>
          <w:rFonts w:ascii="Times New Roman" w:hAnsi="Times New Roman"/>
          <w:sz w:val="28"/>
          <w:szCs w:val="28"/>
        </w:rPr>
        <w:t xml:space="preserve"> случае отказа ребенка – инвалида и/или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491AF1">
        <w:rPr>
          <w:rFonts w:ascii="Times New Roman" w:hAnsi="Times New Roman"/>
          <w:sz w:val="28"/>
          <w:szCs w:val="28"/>
        </w:rPr>
        <w:t xml:space="preserve">родителя (законного представителя) </w:t>
      </w:r>
      <w:r w:rsidRPr="007221C9">
        <w:rPr>
          <w:rFonts w:ascii="Times New Roman" w:hAnsi="Times New Roman"/>
          <w:sz w:val="28"/>
          <w:szCs w:val="28"/>
        </w:rPr>
        <w:t>от того или иного вида, формы и объема Перечня мероприятий или полностью от реализации Перечня мероприятий</w:t>
      </w:r>
      <w:r w:rsidRPr="00491AF1">
        <w:rPr>
          <w:rFonts w:ascii="Times New Roman" w:hAnsi="Times New Roman"/>
          <w:sz w:val="28"/>
          <w:szCs w:val="28"/>
        </w:rPr>
        <w:t xml:space="preserve"> организация оформляет письменный отказ, и </w:t>
      </w:r>
      <w:r>
        <w:rPr>
          <w:rFonts w:ascii="Times New Roman" w:hAnsi="Times New Roman"/>
          <w:sz w:val="28"/>
          <w:szCs w:val="28"/>
        </w:rPr>
        <w:t>направляет информацию</w:t>
      </w:r>
      <w:r w:rsidRPr="00491AF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ОМСУ в сфере образования</w:t>
      </w:r>
      <w:r w:rsidRPr="00491AF1">
        <w:rPr>
          <w:rFonts w:ascii="Times New Roman" w:hAnsi="Times New Roman"/>
          <w:sz w:val="28"/>
          <w:szCs w:val="28"/>
        </w:rPr>
        <w:t>.</w:t>
      </w:r>
    </w:p>
    <w:p w:rsidR="00126CBD" w:rsidRPr="00491AF1" w:rsidRDefault="00126CBD" w:rsidP="00E877F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взаимодействия Управления и ОМСУ в сфере образования представлен блок-схемой согласно приложению №2 к настоящему Порядку.</w:t>
      </w:r>
    </w:p>
    <w:p w:rsidR="00126CBD" w:rsidRDefault="00126CBD" w:rsidP="009154E4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CBD" w:rsidRPr="00491AF1" w:rsidRDefault="00126CBD" w:rsidP="0011609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1AF1">
        <w:rPr>
          <w:rFonts w:ascii="Times New Roman" w:hAnsi="Times New Roman"/>
          <w:b/>
          <w:sz w:val="28"/>
          <w:szCs w:val="28"/>
        </w:rPr>
        <w:t>III. Порядок исполнения мероприятий ИПРА в части психолого-педагогической реабилитации или абилитации ребенка-инвалида областными государственными образовательными организациями</w:t>
      </w:r>
    </w:p>
    <w:p w:rsidR="00126CBD" w:rsidRPr="00F323B3" w:rsidRDefault="00126CBD" w:rsidP="00361B9F">
      <w:pPr>
        <w:pStyle w:val="a4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3B3">
        <w:rPr>
          <w:rFonts w:ascii="Times New Roman" w:hAnsi="Times New Roman"/>
          <w:sz w:val="28"/>
          <w:szCs w:val="28"/>
        </w:rPr>
        <w:t>Управление</w:t>
      </w:r>
      <w:r w:rsidRPr="00361B9F">
        <w:rPr>
          <w:rFonts w:ascii="Times New Roman" w:hAnsi="Times New Roman"/>
          <w:sz w:val="28"/>
          <w:szCs w:val="28"/>
        </w:rPr>
        <w:t xml:space="preserve"> </w:t>
      </w:r>
      <w:r w:rsidRPr="00F323B3">
        <w:rPr>
          <w:rFonts w:ascii="Times New Roman" w:hAnsi="Times New Roman"/>
          <w:sz w:val="28"/>
          <w:szCs w:val="28"/>
        </w:rPr>
        <w:t xml:space="preserve">при получении выписки из ИПРА ребенка – инвалида от </w:t>
      </w:r>
      <w:r>
        <w:rPr>
          <w:rFonts w:ascii="Times New Roman" w:hAnsi="Times New Roman"/>
          <w:sz w:val="28"/>
          <w:szCs w:val="28"/>
        </w:rPr>
        <w:t>Бюро МСЭ</w:t>
      </w:r>
      <w:r w:rsidRPr="00F323B3">
        <w:rPr>
          <w:rFonts w:ascii="Times New Roman" w:hAnsi="Times New Roman"/>
          <w:sz w:val="28"/>
          <w:szCs w:val="28"/>
        </w:rPr>
        <w:t>:</w:t>
      </w:r>
    </w:p>
    <w:p w:rsidR="00126CBD" w:rsidRPr="00E24785" w:rsidRDefault="00126CBD" w:rsidP="00E24785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785">
        <w:rPr>
          <w:rFonts w:ascii="Times New Roman" w:hAnsi="Times New Roman"/>
          <w:sz w:val="28"/>
          <w:szCs w:val="28"/>
        </w:rPr>
        <w:t>направляет Выписку из ИПРА в областную организацию, в которой обучается ребенок-инвалид, с указанием срока исполнения мероприятий для организации работы по реализации ИПРА ребенка-инвалида;</w:t>
      </w:r>
    </w:p>
    <w:p w:rsidR="00126CBD" w:rsidRPr="00E24785" w:rsidRDefault="00126CBD" w:rsidP="00E247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E24785">
        <w:rPr>
          <w:rFonts w:ascii="Times New Roman" w:hAnsi="Times New Roman"/>
          <w:sz w:val="28"/>
          <w:szCs w:val="28"/>
        </w:rPr>
        <w:t>проводит промежуточный контроль за выполнением Перечня мероприятий ИПРА ребенка-инвалида не менее 2 раз в течение срока исполнения Перечня мероприятий ИПРА ребенка-инвалида (при сроке действия ИПРА ребенка - инвалида более года);</w:t>
      </w:r>
    </w:p>
    <w:p w:rsidR="00126CBD" w:rsidRPr="00491AF1" w:rsidRDefault="00126CBD" w:rsidP="00F323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ф</w:t>
      </w:r>
      <w:r w:rsidRPr="00491AF1">
        <w:rPr>
          <w:rFonts w:ascii="Times New Roman" w:hAnsi="Times New Roman"/>
          <w:sz w:val="28"/>
          <w:szCs w:val="28"/>
        </w:rPr>
        <w:t>ормирует информацию об исполнении (неисполнении) мероприят</w:t>
      </w:r>
      <w:r>
        <w:rPr>
          <w:rFonts w:ascii="Times New Roman" w:hAnsi="Times New Roman"/>
          <w:sz w:val="28"/>
          <w:szCs w:val="28"/>
        </w:rPr>
        <w:t>ий ИПРА детей-инвалидов</w:t>
      </w:r>
      <w:r w:rsidRPr="0049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направляет ее </w:t>
      </w:r>
      <w:r w:rsidRPr="00491AF1">
        <w:rPr>
          <w:rFonts w:ascii="Times New Roman" w:hAnsi="Times New Roman"/>
          <w:sz w:val="28"/>
          <w:szCs w:val="28"/>
        </w:rPr>
        <w:t xml:space="preserve">в Бюро МСЭ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91AF1">
        <w:rPr>
          <w:rFonts w:ascii="Times New Roman" w:hAnsi="Times New Roman"/>
          <w:sz w:val="28"/>
          <w:szCs w:val="28"/>
        </w:rPr>
        <w:t>срок не позднее одного месяца до окончания срока действия ИПРА ребенка-инвалида.</w:t>
      </w:r>
    </w:p>
    <w:p w:rsidR="00126CBD" w:rsidRPr="00491AF1" w:rsidRDefault="00126CBD" w:rsidP="009154E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1AF1">
        <w:rPr>
          <w:rFonts w:ascii="Times New Roman" w:hAnsi="Times New Roman"/>
          <w:sz w:val="28"/>
          <w:szCs w:val="28"/>
        </w:rPr>
        <w:t>2.</w:t>
      </w:r>
      <w:r w:rsidRPr="00491A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Областная</w:t>
      </w:r>
      <w:r w:rsidRPr="00491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91AF1">
        <w:rPr>
          <w:rFonts w:ascii="Times New Roman" w:hAnsi="Times New Roman"/>
          <w:sz w:val="28"/>
          <w:szCs w:val="28"/>
        </w:rPr>
        <w:t xml:space="preserve"> при получении Выписки из ИПРА ребенка-инвалида </w:t>
      </w:r>
      <w:r>
        <w:rPr>
          <w:rFonts w:ascii="Times New Roman" w:hAnsi="Times New Roman"/>
          <w:sz w:val="28"/>
          <w:szCs w:val="28"/>
        </w:rPr>
        <w:t>от Управления</w:t>
      </w:r>
      <w:r w:rsidRPr="00491AF1">
        <w:rPr>
          <w:rFonts w:ascii="Times New Roman" w:hAnsi="Times New Roman"/>
          <w:sz w:val="28"/>
          <w:szCs w:val="28"/>
        </w:rPr>
        <w:t>:</w:t>
      </w:r>
    </w:p>
    <w:p w:rsidR="00126CBD" w:rsidRPr="00491AF1" w:rsidRDefault="00126CBD" w:rsidP="009154E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разрабатывает П</w:t>
      </w:r>
      <w:r w:rsidRPr="00491AF1">
        <w:rPr>
          <w:rFonts w:ascii="Times New Roman" w:hAnsi="Times New Roman"/>
          <w:sz w:val="28"/>
          <w:szCs w:val="28"/>
        </w:rPr>
        <w:t xml:space="preserve">еречень мероприятий и согласовывает </w:t>
      </w:r>
      <w:r>
        <w:rPr>
          <w:rFonts w:ascii="Times New Roman" w:hAnsi="Times New Roman"/>
          <w:sz w:val="28"/>
          <w:szCs w:val="28"/>
        </w:rPr>
        <w:t>его с Управлением</w:t>
      </w:r>
      <w:r w:rsidRPr="00491AF1">
        <w:rPr>
          <w:rFonts w:ascii="Times New Roman" w:hAnsi="Times New Roman"/>
          <w:sz w:val="28"/>
          <w:szCs w:val="28"/>
        </w:rPr>
        <w:t>;</w:t>
      </w:r>
    </w:p>
    <w:p w:rsidR="00126CBD" w:rsidRPr="00491AF1" w:rsidRDefault="00126CBD" w:rsidP="009154E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в</w:t>
      </w:r>
      <w:r w:rsidRPr="00491AF1">
        <w:rPr>
          <w:rFonts w:ascii="Times New Roman" w:hAnsi="Times New Roman"/>
          <w:sz w:val="28"/>
          <w:szCs w:val="28"/>
        </w:rPr>
        <w:t xml:space="preserve"> течение 3-х дней с </w:t>
      </w:r>
      <w:r>
        <w:rPr>
          <w:rFonts w:ascii="Times New Roman" w:hAnsi="Times New Roman"/>
          <w:sz w:val="28"/>
          <w:szCs w:val="28"/>
        </w:rPr>
        <w:t>даты</w:t>
      </w:r>
      <w:r w:rsidRPr="00491AF1">
        <w:rPr>
          <w:rFonts w:ascii="Times New Roman" w:hAnsi="Times New Roman"/>
          <w:sz w:val="28"/>
          <w:szCs w:val="28"/>
        </w:rPr>
        <w:t xml:space="preserve"> согласования </w:t>
      </w:r>
      <w:r>
        <w:rPr>
          <w:rFonts w:ascii="Times New Roman" w:hAnsi="Times New Roman"/>
          <w:sz w:val="28"/>
          <w:szCs w:val="28"/>
        </w:rPr>
        <w:t>Перечня мероприятий с Управлением</w:t>
      </w:r>
      <w:r w:rsidRPr="00491A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доводит П</w:t>
      </w:r>
      <w:r w:rsidRPr="00491AF1">
        <w:rPr>
          <w:rFonts w:ascii="Times New Roman" w:hAnsi="Times New Roman"/>
          <w:sz w:val="28"/>
          <w:szCs w:val="28"/>
        </w:rPr>
        <w:t xml:space="preserve">еречень мероприятий </w:t>
      </w:r>
      <w:r>
        <w:rPr>
          <w:rFonts w:ascii="Times New Roman" w:hAnsi="Times New Roman"/>
          <w:sz w:val="28"/>
          <w:szCs w:val="28"/>
        </w:rPr>
        <w:t xml:space="preserve">до сведения </w:t>
      </w:r>
      <w:r w:rsidRPr="00491AF1">
        <w:rPr>
          <w:rFonts w:ascii="Times New Roman" w:hAnsi="Times New Roman"/>
          <w:sz w:val="28"/>
          <w:szCs w:val="28"/>
        </w:rPr>
        <w:t>ребенк</w:t>
      </w:r>
      <w:r>
        <w:rPr>
          <w:rFonts w:ascii="Times New Roman" w:hAnsi="Times New Roman"/>
          <w:sz w:val="28"/>
          <w:szCs w:val="28"/>
        </w:rPr>
        <w:t>а</w:t>
      </w:r>
      <w:r w:rsidRPr="00491AF1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 и/или</w:t>
      </w:r>
      <w:r w:rsidRPr="00491AF1">
        <w:rPr>
          <w:rFonts w:ascii="Times New Roman" w:hAnsi="Times New Roman"/>
          <w:sz w:val="28"/>
          <w:szCs w:val="28"/>
        </w:rPr>
        <w:t xml:space="preserve"> его родител</w:t>
      </w:r>
      <w:r>
        <w:rPr>
          <w:rFonts w:ascii="Times New Roman" w:hAnsi="Times New Roman"/>
          <w:sz w:val="28"/>
          <w:szCs w:val="28"/>
        </w:rPr>
        <w:t>ей (законных представителей</w:t>
      </w:r>
      <w:r w:rsidRPr="00491AF1">
        <w:rPr>
          <w:rFonts w:ascii="Times New Roman" w:hAnsi="Times New Roman"/>
          <w:sz w:val="28"/>
          <w:szCs w:val="28"/>
        </w:rPr>
        <w:t>);</w:t>
      </w:r>
    </w:p>
    <w:p w:rsidR="00126CBD" w:rsidRPr="00491AF1" w:rsidRDefault="00126CBD" w:rsidP="009154E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п</w:t>
      </w:r>
      <w:r w:rsidRPr="00491AF1">
        <w:rPr>
          <w:rFonts w:ascii="Times New Roman" w:hAnsi="Times New Roman"/>
          <w:sz w:val="28"/>
          <w:szCs w:val="28"/>
        </w:rPr>
        <w:t xml:space="preserve">ри согласии ребенка-инвалида и/или его родителей (законных представителей) с </w:t>
      </w:r>
      <w:r>
        <w:rPr>
          <w:rFonts w:ascii="Times New Roman" w:hAnsi="Times New Roman"/>
          <w:sz w:val="28"/>
          <w:szCs w:val="28"/>
        </w:rPr>
        <w:t>П</w:t>
      </w:r>
      <w:r w:rsidRPr="00491AF1">
        <w:rPr>
          <w:rFonts w:ascii="Times New Roman" w:hAnsi="Times New Roman"/>
          <w:sz w:val="28"/>
          <w:szCs w:val="28"/>
        </w:rPr>
        <w:t xml:space="preserve">еречнем мероприятий организует работу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91AF1">
        <w:rPr>
          <w:rFonts w:ascii="Times New Roman" w:hAnsi="Times New Roman"/>
          <w:sz w:val="28"/>
          <w:szCs w:val="28"/>
        </w:rPr>
        <w:t xml:space="preserve">еречня мероприятий и направляет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491AF1">
        <w:rPr>
          <w:rFonts w:ascii="Times New Roman" w:hAnsi="Times New Roman"/>
          <w:sz w:val="28"/>
          <w:szCs w:val="28"/>
        </w:rPr>
        <w:t xml:space="preserve"> инфор</w:t>
      </w:r>
      <w:r>
        <w:rPr>
          <w:rFonts w:ascii="Times New Roman" w:hAnsi="Times New Roman"/>
          <w:sz w:val="28"/>
          <w:szCs w:val="28"/>
        </w:rPr>
        <w:t>мацию об исполнении мероприятий ИПРА ребенка-инвалида</w:t>
      </w:r>
      <w:r w:rsidRPr="00491AF1">
        <w:rPr>
          <w:rFonts w:ascii="Times New Roman" w:hAnsi="Times New Roman"/>
          <w:sz w:val="28"/>
          <w:szCs w:val="28"/>
        </w:rPr>
        <w:t xml:space="preserve"> в течение 5 дней с даты исполнения мероприятий, но не позднее </w:t>
      </w:r>
      <w:r>
        <w:rPr>
          <w:rFonts w:ascii="Times New Roman" w:hAnsi="Times New Roman"/>
          <w:sz w:val="28"/>
          <w:szCs w:val="28"/>
        </w:rPr>
        <w:t>45 календарных дней</w:t>
      </w:r>
      <w:r w:rsidRPr="00491AF1">
        <w:rPr>
          <w:rFonts w:ascii="Times New Roman" w:hAnsi="Times New Roman"/>
          <w:sz w:val="28"/>
          <w:szCs w:val="28"/>
        </w:rPr>
        <w:t xml:space="preserve"> до окончания действия ИПРА ребенка-инвалида;</w:t>
      </w:r>
    </w:p>
    <w:p w:rsidR="00126CBD" w:rsidRDefault="00126CBD" w:rsidP="009154E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>в</w:t>
      </w:r>
      <w:r w:rsidRPr="00491AF1">
        <w:rPr>
          <w:rFonts w:ascii="Times New Roman" w:hAnsi="Times New Roman"/>
          <w:sz w:val="28"/>
          <w:szCs w:val="28"/>
        </w:rPr>
        <w:t xml:space="preserve"> случае отказа ребенка – инвалида и/или родителя (законного представителя) </w:t>
      </w:r>
      <w:r w:rsidRPr="007221C9">
        <w:rPr>
          <w:rFonts w:ascii="Times New Roman" w:hAnsi="Times New Roman"/>
          <w:sz w:val="28"/>
          <w:szCs w:val="28"/>
        </w:rPr>
        <w:t xml:space="preserve">от того или иного вида, формы и объема Перечня мероприятий </w:t>
      </w:r>
      <w:r w:rsidRPr="00491AF1">
        <w:rPr>
          <w:rFonts w:ascii="Times New Roman" w:hAnsi="Times New Roman"/>
          <w:sz w:val="28"/>
          <w:szCs w:val="28"/>
        </w:rPr>
        <w:t xml:space="preserve">областная организация оформляет письменный отказ, и </w:t>
      </w:r>
      <w:r>
        <w:rPr>
          <w:rFonts w:ascii="Times New Roman" w:hAnsi="Times New Roman"/>
          <w:sz w:val="28"/>
          <w:szCs w:val="28"/>
        </w:rPr>
        <w:t>направляет информацию</w:t>
      </w:r>
      <w:r w:rsidRPr="00491AF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Управление;</w:t>
      </w:r>
    </w:p>
    <w:p w:rsidR="00126CBD" w:rsidRPr="00220BE6" w:rsidRDefault="00126CBD" w:rsidP="001160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ведет учет исполнения мероприятий ИПРА ребенка-инвалида.</w:t>
      </w:r>
    </w:p>
    <w:p w:rsidR="00126CBD" w:rsidRPr="00491AF1" w:rsidRDefault="00126CBD" w:rsidP="00295B16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взаимодействия Управления и областной организацией представлен блок-схемой согласно приложению №3 к настоящему Порядку.</w:t>
      </w:r>
    </w:p>
    <w:p w:rsidR="00126CBD" w:rsidRPr="00491AF1" w:rsidRDefault="00126CBD" w:rsidP="00E877F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26CBD" w:rsidRPr="008162EE" w:rsidRDefault="00126CBD" w:rsidP="00354291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  <w:sectPr w:rsidR="00126CBD" w:rsidRPr="008162EE" w:rsidSect="00CA651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26CBD" w:rsidRDefault="00126CBD" w:rsidP="00932694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>к Порядку взаимодействия управления образования и науки области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 органами</w:t>
      </w:r>
      <w:r w:rsidRPr="000C6610">
        <w:rPr>
          <w:rFonts w:ascii="Times New Roman" w:hAnsi="Times New Roman"/>
        </w:rPr>
        <w:t xml:space="preserve"> местного самоуправления, 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>осуществляющими</w:t>
      </w:r>
      <w:r>
        <w:rPr>
          <w:rFonts w:ascii="Times New Roman" w:hAnsi="Times New Roman"/>
        </w:rPr>
        <w:t xml:space="preserve"> управление в сфере образования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 xml:space="preserve"> и областными государственн</w:t>
      </w:r>
      <w:r>
        <w:rPr>
          <w:rFonts w:ascii="Times New Roman" w:hAnsi="Times New Roman"/>
        </w:rPr>
        <w:t>ыми образовательными организациями</w:t>
      </w:r>
      <w:r w:rsidRPr="000C6610">
        <w:rPr>
          <w:rFonts w:ascii="Times New Roman" w:hAnsi="Times New Roman"/>
        </w:rPr>
        <w:t xml:space="preserve"> 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 xml:space="preserve">по исполнению мероприятий индивидуальной программы 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 xml:space="preserve">реабилитации или абилитации ребенка – инвалида </w:t>
      </w:r>
    </w:p>
    <w:p w:rsidR="00126CBD" w:rsidRPr="000C6610" w:rsidRDefault="00126CBD" w:rsidP="000C6610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 xml:space="preserve">в части психолого-педагогической реабилитации или абилитации </w:t>
      </w:r>
    </w:p>
    <w:p w:rsidR="00126CBD" w:rsidRDefault="00126CBD" w:rsidP="005F57CE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C6610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>–</w:t>
      </w:r>
      <w:r w:rsidRPr="000C6610">
        <w:rPr>
          <w:rFonts w:ascii="Times New Roman" w:hAnsi="Times New Roman"/>
        </w:rPr>
        <w:t xml:space="preserve"> инвалида</w:t>
      </w:r>
    </w:p>
    <w:p w:rsidR="00126CBD" w:rsidRPr="005F57CE" w:rsidRDefault="00126CBD" w:rsidP="005F57CE">
      <w:pPr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126CBD" w:rsidRDefault="00126CBD" w:rsidP="0079380F">
      <w:pPr>
        <w:pStyle w:val="a4"/>
        <w:spacing w:after="100" w:afterAutospacing="1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</w:t>
      </w:r>
      <w:r w:rsidRPr="00A003C8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еречень</w:t>
      </w:r>
      <w:r w:rsidRPr="00A003C8">
        <w:rPr>
          <w:rFonts w:ascii="Times New Roman" w:hAnsi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Pr="00A003C8">
        <w:rPr>
          <w:rFonts w:ascii="Times New Roman" w:hAnsi="Times New Roman"/>
          <w:b/>
          <w:sz w:val="28"/>
          <w:szCs w:val="28"/>
        </w:rPr>
        <w:t>индивидуальной программы реабилитации или абилитации ребенка-инвалида</w:t>
      </w:r>
    </w:p>
    <w:p w:rsidR="00126CBD" w:rsidRPr="00A003C8" w:rsidRDefault="00126CBD" w:rsidP="00B8217C">
      <w:pPr>
        <w:pStyle w:val="a4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003C8">
        <w:rPr>
          <w:rFonts w:ascii="Times New Roman" w:hAnsi="Times New Roman"/>
          <w:sz w:val="24"/>
          <w:szCs w:val="24"/>
        </w:rPr>
        <w:t>(заполняется на основании заключения ПМПК</w:t>
      </w:r>
      <w:r>
        <w:rPr>
          <w:rFonts w:ascii="Times New Roman" w:hAnsi="Times New Roman"/>
          <w:sz w:val="24"/>
          <w:szCs w:val="24"/>
        </w:rPr>
        <w:t>, ТПМПК</w:t>
      </w:r>
      <w:r w:rsidRPr="00A003C8">
        <w:rPr>
          <w:rFonts w:ascii="Times New Roman" w:hAnsi="Times New Roman"/>
          <w:sz w:val="24"/>
          <w:szCs w:val="24"/>
        </w:rPr>
        <w:t>):</w:t>
      </w:r>
    </w:p>
    <w:p w:rsidR="00126CBD" w:rsidRPr="000B7DC4" w:rsidRDefault="00126CBD" w:rsidP="00B8217C">
      <w:pPr>
        <w:pStyle w:val="western"/>
        <w:spacing w:after="0"/>
        <w:contextualSpacing/>
        <w:jc w:val="center"/>
        <w:rPr>
          <w:b/>
          <w:bCs/>
          <w:sz w:val="28"/>
          <w:szCs w:val="28"/>
        </w:rPr>
      </w:pPr>
      <w:r w:rsidRPr="000B7DC4">
        <w:rPr>
          <w:b/>
          <w:bCs/>
          <w:sz w:val="28"/>
          <w:szCs w:val="28"/>
        </w:rPr>
        <w:t>Рекомендации по условиям организации обучения</w:t>
      </w:r>
      <w:r>
        <w:rPr>
          <w:b/>
          <w:bCs/>
          <w:sz w:val="28"/>
          <w:szCs w:val="28"/>
        </w:rPr>
        <w:t>:</w:t>
      </w:r>
    </w:p>
    <w:p w:rsidR="00126CBD" w:rsidRDefault="00126CBD" w:rsidP="00B8217C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</w:t>
      </w:r>
      <w:r w:rsidRPr="000B7DC4">
        <w:rPr>
          <w:rFonts w:ascii="Times New Roman" w:hAnsi="Times New Roman"/>
          <w:b/>
          <w:sz w:val="28"/>
          <w:szCs w:val="28"/>
        </w:rPr>
        <w:t>бразовательная программа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26CBD" w:rsidRPr="005F57CE" w:rsidRDefault="00126CBD" w:rsidP="005F57CE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образование, начальное общее образование, основное общее образование; среднее общее образования;</w:t>
      </w:r>
    </w:p>
    <w:p w:rsidR="00126CBD" w:rsidRPr="005F57CE" w:rsidRDefault="00126CBD" w:rsidP="005F57CE">
      <w:pPr>
        <w:pStyle w:val="a4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F57CE">
        <w:rPr>
          <w:rFonts w:ascii="Times New Roman" w:hAnsi="Times New Roman"/>
          <w:sz w:val="24"/>
          <w:szCs w:val="24"/>
        </w:rPr>
        <w:t>Форма обучения (очная, очно/заочная, заочная, на дому);</w:t>
      </w:r>
    </w:p>
    <w:p w:rsidR="00126CBD" w:rsidRPr="00A734A8" w:rsidRDefault="00126CBD" w:rsidP="00A734A8">
      <w:pPr>
        <w:pStyle w:val="a4"/>
        <w:numPr>
          <w:ilvl w:val="1"/>
          <w:numId w:val="1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00C7">
        <w:rPr>
          <w:rFonts w:ascii="Times New Roman" w:hAnsi="Times New Roman"/>
          <w:sz w:val="24"/>
          <w:szCs w:val="24"/>
        </w:rPr>
        <w:t>Режим реализации образовательной программы (с ограничением во времени/без ограничения во времени);</w:t>
      </w:r>
    </w:p>
    <w:p w:rsidR="00126CBD" w:rsidRPr="00B8217C" w:rsidRDefault="00126CBD" w:rsidP="005F57CE">
      <w:pPr>
        <w:pStyle w:val="western"/>
        <w:numPr>
          <w:ilvl w:val="0"/>
          <w:numId w:val="14"/>
        </w:numPr>
        <w:spacing w:after="0"/>
        <w:ind w:left="0" w:firstLine="0"/>
        <w:contextualSpacing/>
        <w:rPr>
          <w:sz w:val="28"/>
          <w:szCs w:val="28"/>
        </w:rPr>
      </w:pPr>
      <w:r w:rsidRPr="000B7DC4">
        <w:rPr>
          <w:b/>
          <w:bCs/>
          <w:sz w:val="28"/>
          <w:szCs w:val="28"/>
        </w:rPr>
        <w:t xml:space="preserve">Адаптированная образовательная программа для детей с: </w:t>
      </w:r>
    </w:p>
    <w:p w:rsidR="00126CBD" w:rsidRPr="002900C7" w:rsidRDefault="00126CBD" w:rsidP="00A734A8">
      <w:pPr>
        <w:pStyle w:val="western"/>
        <w:spacing w:after="0"/>
        <w:contextualSpacing/>
      </w:pPr>
      <w:r>
        <w:t>2.1.</w:t>
      </w:r>
      <w:r w:rsidRPr="002900C7">
        <w:t>нарушением слуха;</w:t>
      </w:r>
    </w:p>
    <w:p w:rsidR="00126CBD" w:rsidRPr="002900C7" w:rsidRDefault="00126CBD" w:rsidP="00A734A8">
      <w:pPr>
        <w:pStyle w:val="western"/>
        <w:spacing w:after="0"/>
        <w:contextualSpacing/>
      </w:pPr>
      <w:r>
        <w:t>2.2.</w:t>
      </w:r>
      <w:r w:rsidRPr="002900C7">
        <w:t xml:space="preserve">нарушением зрения; </w:t>
      </w:r>
    </w:p>
    <w:p w:rsidR="00126CBD" w:rsidRPr="002900C7" w:rsidRDefault="00126CBD" w:rsidP="00A734A8">
      <w:pPr>
        <w:pStyle w:val="western"/>
        <w:spacing w:after="0"/>
        <w:contextualSpacing/>
      </w:pPr>
      <w:r>
        <w:t>2.3.</w:t>
      </w:r>
      <w:r w:rsidRPr="002900C7">
        <w:t xml:space="preserve">нарушением речи; </w:t>
      </w:r>
    </w:p>
    <w:p w:rsidR="00126CBD" w:rsidRPr="002900C7" w:rsidRDefault="00126CBD" w:rsidP="00A734A8">
      <w:pPr>
        <w:pStyle w:val="western"/>
        <w:spacing w:after="0"/>
        <w:contextualSpacing/>
      </w:pPr>
      <w:r>
        <w:t>2.4.</w:t>
      </w:r>
      <w:r w:rsidRPr="002900C7">
        <w:t xml:space="preserve">нарушением опорно-двигательного аппарата; </w:t>
      </w:r>
    </w:p>
    <w:p w:rsidR="00126CBD" w:rsidRPr="002900C7" w:rsidRDefault="00126CBD" w:rsidP="001B1EAE">
      <w:pPr>
        <w:pStyle w:val="western"/>
        <w:spacing w:after="0"/>
        <w:contextualSpacing/>
      </w:pPr>
      <w:r>
        <w:t>2.5.з</w:t>
      </w:r>
      <w:r w:rsidRPr="002900C7">
        <w:t xml:space="preserve">адержкой психического развития; </w:t>
      </w:r>
    </w:p>
    <w:p w:rsidR="00126CBD" w:rsidRPr="002900C7" w:rsidRDefault="00126CBD" w:rsidP="00A734A8">
      <w:pPr>
        <w:pStyle w:val="western"/>
        <w:spacing w:after="0"/>
        <w:contextualSpacing/>
      </w:pPr>
      <w:r>
        <w:t>2.6.</w:t>
      </w:r>
      <w:r w:rsidRPr="002900C7">
        <w:t>нарушением РАС</w:t>
      </w:r>
      <w:r>
        <w:t xml:space="preserve"> (расстройство аутистического спектра)</w:t>
      </w:r>
      <w:r w:rsidRPr="002900C7">
        <w:t xml:space="preserve">; </w:t>
      </w:r>
    </w:p>
    <w:p w:rsidR="00126CBD" w:rsidRPr="002900C7" w:rsidRDefault="00126CBD" w:rsidP="001B1EAE">
      <w:pPr>
        <w:pStyle w:val="western"/>
        <w:spacing w:after="0"/>
        <w:contextualSpacing/>
      </w:pPr>
      <w:r>
        <w:t>2.7.</w:t>
      </w:r>
      <w:r w:rsidRPr="002900C7">
        <w:t xml:space="preserve">умственной отсталостью (легкая, умеренная); </w:t>
      </w:r>
    </w:p>
    <w:p w:rsidR="00126CBD" w:rsidRDefault="00126CBD" w:rsidP="001B1EAE">
      <w:pPr>
        <w:pStyle w:val="western"/>
        <w:spacing w:after="0"/>
        <w:contextualSpacing/>
      </w:pPr>
      <w:r>
        <w:t>2.8.</w:t>
      </w:r>
      <w:r w:rsidRPr="002900C7">
        <w:t>специальная индив</w:t>
      </w:r>
      <w:r>
        <w:t>идуальная программа развития (С</w:t>
      </w:r>
      <w:r w:rsidRPr="002900C7">
        <w:t>И</w:t>
      </w:r>
      <w:r>
        <w:t>П</w:t>
      </w:r>
      <w:r w:rsidRPr="002900C7">
        <w:t>Р).</w:t>
      </w:r>
    </w:p>
    <w:p w:rsidR="00126CBD" w:rsidRDefault="00126CBD" w:rsidP="001B1EAE">
      <w:pPr>
        <w:pStyle w:val="western"/>
        <w:spacing w:after="0"/>
        <w:contextualSpacing/>
        <w:rPr>
          <w:b/>
        </w:rPr>
      </w:pPr>
      <w:r w:rsidRPr="00A734A8">
        <w:rPr>
          <w:b/>
        </w:rPr>
        <w:t>3.</w:t>
      </w:r>
      <w:r w:rsidRPr="00A734A8">
        <w:rPr>
          <w:b/>
        </w:rPr>
        <w:tab/>
        <w:t>Профессиональное образование: среднее профессиональное образование</w:t>
      </w:r>
    </w:p>
    <w:p w:rsidR="00126CBD" w:rsidRPr="00A734A8" w:rsidRDefault="00126CBD" w:rsidP="001B1EAE">
      <w:pPr>
        <w:pStyle w:val="western"/>
        <w:spacing w:after="0"/>
        <w:contextualSpacing/>
        <w:rPr>
          <w:b/>
        </w:rPr>
      </w:pPr>
    </w:p>
    <w:p w:rsidR="00126CBD" w:rsidRPr="00B8217C" w:rsidRDefault="00126CBD" w:rsidP="00A734A8">
      <w:pPr>
        <w:pStyle w:val="western"/>
        <w:spacing w:after="0"/>
        <w:ind w:left="360"/>
        <w:contextualSpacing/>
        <w:rPr>
          <w:sz w:val="28"/>
          <w:szCs w:val="28"/>
        </w:rPr>
      </w:pPr>
      <w:r w:rsidRPr="000B7DC4">
        <w:rPr>
          <w:b/>
          <w:bCs/>
          <w:sz w:val="28"/>
          <w:szCs w:val="28"/>
        </w:rPr>
        <w:t>Специальные педагогические условия для получения образования:</w:t>
      </w:r>
    </w:p>
    <w:p w:rsidR="00126CBD" w:rsidRPr="002900C7" w:rsidRDefault="00126CBD" w:rsidP="005F57CE">
      <w:pPr>
        <w:pStyle w:val="a6"/>
        <w:numPr>
          <w:ilvl w:val="1"/>
          <w:numId w:val="14"/>
        </w:numPr>
        <w:spacing w:after="0"/>
        <w:ind w:left="0" w:firstLine="0"/>
        <w:contextualSpacing/>
      </w:pPr>
      <w:r>
        <w:t>и</w:t>
      </w:r>
      <w:r w:rsidRPr="002900C7">
        <w:t>спользование специальных учебников, уч</w:t>
      </w:r>
      <w:r>
        <w:t>ебных пособий, н</w:t>
      </w:r>
      <w:r w:rsidRPr="002900C7">
        <w:t>аглядного материала</w:t>
      </w:r>
      <w:r>
        <w:t>;</w:t>
      </w:r>
    </w:p>
    <w:p w:rsidR="00126CBD" w:rsidRPr="002900C7" w:rsidRDefault="00126CBD" w:rsidP="005F57CE">
      <w:pPr>
        <w:pStyle w:val="a6"/>
        <w:numPr>
          <w:ilvl w:val="1"/>
          <w:numId w:val="14"/>
        </w:numPr>
        <w:spacing w:after="0"/>
        <w:ind w:left="0" w:firstLine="0"/>
        <w:contextualSpacing/>
      </w:pPr>
      <w:r w:rsidRPr="002900C7">
        <w:t>использование специальных технических средств (звукоусиливающая аппаратура;</w:t>
      </w:r>
      <w:r w:rsidRPr="002900C7">
        <w:rPr>
          <w:rFonts w:ascii="Arial" w:hAnsi="Arial" w:cs="Arial"/>
          <w:b/>
          <w:bCs/>
        </w:rPr>
        <w:t xml:space="preserve"> </w:t>
      </w:r>
      <w:r w:rsidRPr="002900C7">
        <w:t>прибор для письма и чтения по системе Брайл</w:t>
      </w:r>
      <w:r>
        <w:t>я, оптическая аппаратура и др.)</w:t>
      </w:r>
      <w:r w:rsidRPr="002900C7">
        <w:t>;</w:t>
      </w:r>
    </w:p>
    <w:p w:rsidR="00126CBD" w:rsidRPr="002900C7" w:rsidRDefault="00126CBD" w:rsidP="005F57CE">
      <w:pPr>
        <w:pStyle w:val="a6"/>
        <w:numPr>
          <w:ilvl w:val="1"/>
          <w:numId w:val="14"/>
        </w:numPr>
        <w:spacing w:after="0"/>
        <w:ind w:left="0" w:firstLine="0"/>
        <w:contextualSpacing/>
      </w:pPr>
      <w:r>
        <w:t>п</w:t>
      </w:r>
      <w:r w:rsidRPr="002900C7">
        <w:t>редоставление услуг ассистента (помощника), тьютера и прочее.</w:t>
      </w:r>
    </w:p>
    <w:p w:rsidR="00126CBD" w:rsidRPr="002900C7" w:rsidRDefault="00126CBD" w:rsidP="005F57CE">
      <w:pPr>
        <w:pStyle w:val="a4"/>
        <w:numPr>
          <w:ilvl w:val="1"/>
          <w:numId w:val="14"/>
        </w:numPr>
        <w:spacing w:before="100" w:beforeAutospacing="1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2900C7">
        <w:rPr>
          <w:rFonts w:ascii="Times New Roman" w:hAnsi="Times New Roman"/>
          <w:color w:val="000000"/>
          <w:sz w:val="24"/>
          <w:szCs w:val="24"/>
          <w:lang w:eastAsia="ru-RU"/>
        </w:rPr>
        <w:t>беспечение беспрепятственного доступа в здание (создание безбарьерной среды</w:t>
      </w:r>
      <w:r w:rsidRPr="002900C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126CBD" w:rsidRPr="000B7DC4" w:rsidRDefault="00126CBD" w:rsidP="001B1EAE">
      <w:pPr>
        <w:pStyle w:val="a4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B7DC4">
        <w:rPr>
          <w:rFonts w:ascii="Times New Roman" w:hAnsi="Times New Roman"/>
          <w:b/>
          <w:sz w:val="28"/>
          <w:szCs w:val="28"/>
        </w:rPr>
        <w:t>сихологическ</w:t>
      </w:r>
      <w:r>
        <w:rPr>
          <w:rFonts w:ascii="Times New Roman" w:hAnsi="Times New Roman"/>
          <w:b/>
          <w:sz w:val="28"/>
          <w:szCs w:val="28"/>
        </w:rPr>
        <w:t>ая помощь, оказываемая в образовательной организации</w:t>
      </w:r>
      <w:r w:rsidRPr="000B7DC4">
        <w:rPr>
          <w:rFonts w:ascii="Times New Roman" w:hAnsi="Times New Roman"/>
          <w:b/>
          <w:sz w:val="28"/>
          <w:szCs w:val="28"/>
        </w:rPr>
        <w:t>:</w:t>
      </w:r>
    </w:p>
    <w:p w:rsidR="00126CBD" w:rsidRPr="002900C7" w:rsidRDefault="00126CBD" w:rsidP="000B7DC4">
      <w:pPr>
        <w:pStyle w:val="a4"/>
        <w:numPr>
          <w:ilvl w:val="0"/>
          <w:numId w:val="12"/>
        </w:numPr>
        <w:spacing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0C7">
        <w:rPr>
          <w:rFonts w:ascii="Times New Roman" w:hAnsi="Times New Roman"/>
          <w:b/>
          <w:sz w:val="24"/>
          <w:szCs w:val="24"/>
        </w:rPr>
        <w:t>Психолого-педагогическое консультирование ребенка-инвалида и его семьи по вопросам: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0C7">
        <w:rPr>
          <w:rFonts w:ascii="Times New Roman" w:hAnsi="Times New Roman"/>
          <w:sz w:val="24"/>
          <w:szCs w:val="24"/>
        </w:rPr>
        <w:t xml:space="preserve">психологическая диагностика, психологическая коррекция, профессиональное информирование, профессиональное консультирование, индивидуальные консультации, беседы, </w:t>
      </w:r>
      <w:r>
        <w:rPr>
          <w:rFonts w:ascii="Times New Roman" w:hAnsi="Times New Roman"/>
          <w:sz w:val="24"/>
          <w:szCs w:val="24"/>
        </w:rPr>
        <w:t xml:space="preserve">психологический </w:t>
      </w:r>
      <w:r w:rsidRPr="002900C7">
        <w:rPr>
          <w:rFonts w:ascii="Times New Roman" w:hAnsi="Times New Roman"/>
          <w:sz w:val="24"/>
          <w:szCs w:val="24"/>
        </w:rPr>
        <w:t>тренинг и</w:t>
      </w:r>
      <w:r>
        <w:rPr>
          <w:rFonts w:ascii="Times New Roman" w:hAnsi="Times New Roman"/>
          <w:sz w:val="24"/>
          <w:szCs w:val="24"/>
        </w:rPr>
        <w:t xml:space="preserve"> другое;</w:t>
      </w:r>
    </w:p>
    <w:p w:rsidR="00126CBD" w:rsidRPr="002900C7" w:rsidRDefault="00126CBD" w:rsidP="00D221C9">
      <w:pPr>
        <w:pStyle w:val="a4"/>
        <w:numPr>
          <w:ilvl w:val="0"/>
          <w:numId w:val="12"/>
        </w:numPr>
        <w:spacing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900C7">
        <w:rPr>
          <w:rFonts w:ascii="Times New Roman" w:hAnsi="Times New Roman"/>
          <w:b/>
          <w:sz w:val="24"/>
          <w:szCs w:val="24"/>
        </w:rPr>
        <w:t xml:space="preserve">Педагогическая коррекция: </w:t>
      </w:r>
    </w:p>
    <w:p w:rsidR="00126CBD" w:rsidRPr="002900C7" w:rsidRDefault="00126CBD" w:rsidP="00F069A2">
      <w:pPr>
        <w:pStyle w:val="a4"/>
        <w:spacing w:after="100" w:afterAutospacing="1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900C7">
        <w:rPr>
          <w:rFonts w:ascii="Times New Roman" w:hAnsi="Times New Roman"/>
          <w:sz w:val="24"/>
          <w:szCs w:val="24"/>
        </w:rPr>
        <w:t>проведение индивидуальных, групповых занятий с педагогом-психологом, учителем-логопедом, учителем-дефектологом, тифлопедагогом, сурдопедагогом, олигофренопедагогом и пр.</w:t>
      </w:r>
    </w:p>
    <w:p w:rsidR="00126CBD" w:rsidRPr="002900C7" w:rsidRDefault="00126CBD" w:rsidP="00F069A2">
      <w:pPr>
        <w:pStyle w:val="a4"/>
        <w:numPr>
          <w:ilvl w:val="0"/>
          <w:numId w:val="12"/>
        </w:numPr>
        <w:spacing w:after="100" w:afterAutospacing="1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900C7">
        <w:rPr>
          <w:rFonts w:ascii="Times New Roman" w:hAnsi="Times New Roman"/>
          <w:b/>
          <w:sz w:val="24"/>
          <w:szCs w:val="24"/>
        </w:rPr>
        <w:t>Психолого-педагогическое сопровождение:</w:t>
      </w:r>
    </w:p>
    <w:p w:rsidR="00126CBD" w:rsidRPr="002900C7" w:rsidRDefault="00126CBD" w:rsidP="00F069A2">
      <w:pPr>
        <w:pStyle w:val="a4"/>
        <w:spacing w:after="100" w:afterAutospacing="1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00C7">
        <w:rPr>
          <w:rFonts w:ascii="Times New Roman" w:hAnsi="Times New Roman"/>
          <w:sz w:val="24"/>
          <w:szCs w:val="24"/>
        </w:rPr>
        <w:t>сопровождение педагога-психолога, учителя-логопеда, учителя-дефектолога, тифлопедагога, сурдопедагога, олигофренопедагога и пр.</w:t>
      </w:r>
    </w:p>
    <w:p w:rsidR="00126CBD" w:rsidRPr="002900C7" w:rsidRDefault="00126CBD" w:rsidP="001B1EAE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B1EAE">
        <w:rPr>
          <w:rFonts w:ascii="Times New Roman" w:hAnsi="Times New Roman"/>
          <w:b/>
          <w:sz w:val="28"/>
          <w:szCs w:val="28"/>
        </w:rPr>
        <w:lastRenderedPageBreak/>
        <w:t>Профессиональная ориентация, оказываемая в образовательной организации</w:t>
      </w:r>
      <w:r w:rsidRPr="002900C7">
        <w:rPr>
          <w:rFonts w:ascii="Times New Roman" w:hAnsi="Times New Roman"/>
          <w:b/>
          <w:sz w:val="24"/>
          <w:szCs w:val="24"/>
        </w:rPr>
        <w:t>:</w:t>
      </w:r>
    </w:p>
    <w:p w:rsidR="00126CBD" w:rsidRPr="002900C7" w:rsidRDefault="00126CBD" w:rsidP="00116094">
      <w:pPr>
        <w:pStyle w:val="a4"/>
        <w:spacing w:after="100" w:afterAutospacing="1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900C7">
        <w:rPr>
          <w:rFonts w:ascii="Times New Roman" w:hAnsi="Times New Roman"/>
          <w:color w:val="000000"/>
          <w:sz w:val="24"/>
          <w:szCs w:val="24"/>
        </w:rPr>
        <w:t>профессионал</w:t>
      </w:r>
      <w:r>
        <w:rPr>
          <w:rFonts w:ascii="Times New Roman" w:hAnsi="Times New Roman"/>
          <w:color w:val="000000"/>
          <w:sz w:val="24"/>
          <w:szCs w:val="24"/>
        </w:rPr>
        <w:t>ьное просвещение (профинформация, профпропаганда и профагитация</w:t>
      </w:r>
      <w:r w:rsidRPr="002900C7">
        <w:rPr>
          <w:rFonts w:ascii="Times New Roman" w:hAnsi="Times New Roman"/>
          <w:color w:val="000000"/>
          <w:sz w:val="24"/>
          <w:szCs w:val="24"/>
        </w:rPr>
        <w:t>);</w:t>
      </w:r>
    </w:p>
    <w:p w:rsidR="00126CBD" w:rsidRPr="002900C7" w:rsidRDefault="00126CBD" w:rsidP="00F069A2">
      <w:pPr>
        <w:pStyle w:val="a4"/>
        <w:spacing w:after="100" w:afterAutospacing="1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00C7">
        <w:rPr>
          <w:rFonts w:ascii="Times New Roman" w:hAnsi="Times New Roman"/>
          <w:color w:val="000000"/>
          <w:sz w:val="24"/>
          <w:szCs w:val="24"/>
        </w:rPr>
        <w:t>предварительная профессиональная диагностика;</w:t>
      </w:r>
    </w:p>
    <w:p w:rsidR="00126CBD" w:rsidRPr="002900C7" w:rsidRDefault="00126CBD" w:rsidP="00F069A2">
      <w:pPr>
        <w:pStyle w:val="a4"/>
        <w:spacing w:after="100" w:afterAutospacing="1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00C7">
        <w:rPr>
          <w:rFonts w:ascii="Times New Roman" w:hAnsi="Times New Roman"/>
          <w:color w:val="000000"/>
          <w:sz w:val="24"/>
          <w:szCs w:val="24"/>
        </w:rPr>
        <w:t>профессиональная консультация;</w:t>
      </w:r>
    </w:p>
    <w:p w:rsidR="00126CBD" w:rsidRPr="002900C7" w:rsidRDefault="00126CBD" w:rsidP="00F069A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0C7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профессиональный отбор (подбор);</w:t>
      </w:r>
    </w:p>
    <w:p w:rsidR="00126CBD" w:rsidRPr="002900C7" w:rsidRDefault="00126CBD" w:rsidP="00241E5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00C7">
        <w:rPr>
          <w:rFonts w:ascii="Times New Roman" w:hAnsi="Times New Roman"/>
          <w:color w:val="000000"/>
          <w:sz w:val="24"/>
          <w:szCs w:val="24"/>
          <w:lang w:eastAsia="ru-RU"/>
        </w:rPr>
        <w:t>социально-профессиональная адаптация;</w:t>
      </w:r>
    </w:p>
    <w:p w:rsidR="00126CBD" w:rsidRPr="002900C7" w:rsidRDefault="00126CBD" w:rsidP="00241E52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00C7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профессиональное воспитание и другое.</w:t>
      </w:r>
    </w:p>
    <w:p w:rsidR="00126CBD" w:rsidRDefault="00126CBD" w:rsidP="00F069A2">
      <w:pPr>
        <w:pStyle w:val="a4"/>
        <w:spacing w:after="100" w:afterAutospacing="1" w:line="240" w:lineRule="auto"/>
        <w:ind w:left="708"/>
        <w:rPr>
          <w:rFonts w:ascii="Times New Roman" w:hAnsi="Times New Roman"/>
          <w:sz w:val="28"/>
          <w:szCs w:val="28"/>
        </w:rPr>
      </w:pPr>
    </w:p>
    <w:p w:rsidR="00126CBD" w:rsidRDefault="00126CBD" w:rsidP="00F069A2">
      <w:pPr>
        <w:pStyle w:val="a4"/>
        <w:spacing w:after="100" w:afterAutospacing="1" w:line="240" w:lineRule="auto"/>
        <w:ind w:left="708"/>
        <w:rPr>
          <w:rFonts w:ascii="Times New Roman" w:hAnsi="Times New Roman"/>
          <w:sz w:val="28"/>
          <w:szCs w:val="28"/>
        </w:rPr>
      </w:pPr>
    </w:p>
    <w:p w:rsidR="00126CBD" w:rsidRDefault="00126CBD" w:rsidP="00F069A2">
      <w:pPr>
        <w:pStyle w:val="a4"/>
        <w:spacing w:after="100" w:afterAutospacing="1" w:line="240" w:lineRule="auto"/>
        <w:ind w:left="708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Pr="001016B4" w:rsidRDefault="00126CBD" w:rsidP="001016B4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26CBD" w:rsidRPr="009B7637" w:rsidRDefault="00126CBD" w:rsidP="00C261D1">
      <w:pPr>
        <w:pStyle w:val="a4"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26CBD" w:rsidRPr="008162EE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к Порядку взаимодействия управления образования и науки области</w:t>
      </w:r>
    </w:p>
    <w:p w:rsidR="00126CBD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органами местного самоуправления, </w:t>
      </w:r>
    </w:p>
    <w:p w:rsidR="00126CBD" w:rsidRPr="008162EE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осуществляющими управление в сфере</w:t>
      </w:r>
      <w:r w:rsidRPr="008162EE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я,</w:t>
      </w:r>
    </w:p>
    <w:p w:rsidR="00126CBD" w:rsidRPr="008162EE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 и областными государственн</w:t>
      </w:r>
      <w:r>
        <w:rPr>
          <w:rFonts w:ascii="Times New Roman" w:hAnsi="Times New Roman"/>
          <w:sz w:val="24"/>
          <w:szCs w:val="24"/>
        </w:rPr>
        <w:t>ыми образовательными организациями</w:t>
      </w:r>
      <w:r w:rsidRPr="008162EE">
        <w:rPr>
          <w:rFonts w:ascii="Times New Roman" w:hAnsi="Times New Roman"/>
          <w:sz w:val="24"/>
          <w:szCs w:val="24"/>
        </w:rPr>
        <w:t xml:space="preserve"> </w:t>
      </w:r>
    </w:p>
    <w:p w:rsidR="00126CBD" w:rsidRPr="008162EE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по исполнению мероприятий индивидуальной программы </w:t>
      </w:r>
    </w:p>
    <w:p w:rsidR="00126CBD" w:rsidRPr="008162EE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реабилитации или абилитации ребенка – инвалида </w:t>
      </w:r>
    </w:p>
    <w:p w:rsidR="00126CBD" w:rsidRPr="008162EE" w:rsidRDefault="00126CBD" w:rsidP="00C261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в части психолого-педагогической реабилитации или абилитации </w:t>
      </w:r>
    </w:p>
    <w:p w:rsidR="00126CBD" w:rsidRDefault="00126CBD" w:rsidP="00FA238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ребенка - инвалида</w:t>
      </w:r>
      <w:r w:rsidR="007F3A63" w:rsidRPr="007F3A6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7pt;margin-top:276.55pt;width:19pt;height:0;z-index:251658752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27" type="#_x0000_t32" alt="" style="position:absolute;left:0;text-align:left;margin-left:-21.95pt;margin-top:176.5pt;width:0;height:117pt;flip:y;z-index:251656704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shape id="_x0000_s1028" type="#_x0000_t32" style="position:absolute;left:0;text-align:left;margin-left:-21.95pt;margin-top:293.5pt;width:46.65pt;height:0;flip:x;z-index:251655680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shape id="_x0000_s1029" type="#_x0000_t32" style="position:absolute;left:0;text-align:left;margin-left:46.7pt;margin-top:307.35pt;width:0;height:217pt;flip:y;z-index:251654656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30" type="#_x0000_t32" style="position:absolute;left:0;text-align:left;margin-left:114.75pt;margin-top:561.25pt;width:35.8pt;height:.05pt;flip:x;z-index:251653632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31" type="#_x0000_t32" style="position:absolute;left:0;text-align:left;margin-left:150.5pt;margin-top:561.25pt;width:.05pt;height:45pt;flip:y;z-index:251652608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shape id="_x0000_s1032" type="#_x0000_t32" style="position:absolute;left:0;text-align:left;margin-left:40.45pt;margin-top:591.05pt;width:.05pt;height:50.6pt;flip:y;z-index:251651584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33" type="#_x0000_t32" style="position:absolute;left:0;text-align:left;margin-left:40.5pt;margin-top:640.85pt;width:294.75pt;height:.8pt;flip:x y;z-index:251650560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shape id="_x0000_s1034" type="#_x0000_t32" style="position:absolute;left:0;text-align:left;margin-left:335.2pt;margin-top:591.05pt;width:0;height:49.8pt;z-index:251649536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shape id="_x0000_s1035" type="#_x0000_t32" style="position:absolute;left:0;text-align:left;margin-left:212.05pt;margin-top:591.05pt;width:0;height:16.1pt;z-index:251648512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roundrect id="_x0000_s1036" style="position:absolute;left:0;text-align:left;margin-left:-15.25pt;margin-top:535.45pt;width:130pt;height:54.6pt;z-index:251647488;mso-position-horizontal-relative:text;mso-position-vertical-relative:text" arcsize="10923f">
            <v:textbox style="mso-next-textbox:#_x0000_s1036">
              <w:txbxContent>
                <w:p w:rsidR="00126CBD" w:rsidRPr="0053037A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037A">
                    <w:rPr>
                      <w:rFonts w:ascii="Times New Roman" w:hAnsi="Times New Roman"/>
                    </w:rPr>
                    <w:t>Отчет об исполнении (неисполнении) мероприятий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shape id="_x0000_s1037" type="#_x0000_t32" style="position:absolute;left:0;text-align:left;margin-left:309.55pt;margin-top:545.1pt;width:15.9pt;height:19.25pt;z-index:251646464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shape id="_x0000_s1038" type="#_x0000_t32" style="position:absolute;left:0;text-align:left;margin-left:216.2pt;margin-top:545.1pt;width:8.75pt;height:19.25pt;flip:x;z-index:251645440;mso-position-horizontal-relative:text;mso-position-vertical-relative:text" o:connectortype="straight"/>
        </w:pict>
      </w:r>
      <w:r w:rsidR="007F3A63" w:rsidRPr="007F3A63">
        <w:rPr>
          <w:noProof/>
          <w:lang w:eastAsia="ru-RU"/>
        </w:rPr>
        <w:pict>
          <v:roundrect id="_x0000_s1039" style="position:absolute;left:0;text-align:left;margin-left:131pt;margin-top:607.15pt;width:185.25pt;height:29.3pt;z-index:251644416;mso-position-horizontal-relative:text;mso-position-vertical-relative:text" arcsize="10923f">
            <v:textbox style="mso-next-textbox:#_x0000_s1039">
              <w:txbxContent>
                <w:p w:rsidR="00126CBD" w:rsidRPr="0053037A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037A">
                    <w:rPr>
                      <w:rFonts w:ascii="Times New Roman" w:hAnsi="Times New Roman"/>
                    </w:rPr>
                    <w:t>Реализация мероприятий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0" type="#_x0000_t117" style="position:absolute;left:0;text-align:left;margin-left:281.1pt;margin-top:564.35pt;width:102.15pt;height:25.95pt;z-index:251643392;mso-position-horizontal-relative:text;mso-position-vertical-relative:text">
            <v:textbox style="mso-next-textbox:#_x0000_s1040">
              <w:txbxContent>
                <w:p w:rsidR="00126CBD" w:rsidRDefault="00126CBD" w:rsidP="00FA2382">
                  <w:pPr>
                    <w:jc w:val="center"/>
                  </w:pPr>
                  <w:r>
                    <w:t>Отказ</w:t>
                  </w:r>
                </w:p>
              </w:txbxContent>
            </v:textbox>
          </v:shape>
        </w:pict>
      </w:r>
      <w:r w:rsidR="007F3A63" w:rsidRPr="007F3A63">
        <w:rPr>
          <w:noProof/>
          <w:lang w:eastAsia="ru-RU"/>
        </w:rPr>
        <w:pict>
          <v:shape id="_x0000_s1041" type="#_x0000_t117" style="position:absolute;left:0;text-align:left;margin-left:163.5pt;margin-top:564.35pt;width:102.15pt;height:25.95pt;z-index:251642368;mso-position-horizontal-relative:text;mso-position-vertical-relative:text">
            <v:textbox style="mso-next-textbox:#_x0000_s1041">
              <w:txbxContent>
                <w:p w:rsidR="00126CBD" w:rsidRDefault="00126CBD" w:rsidP="00FA2382">
                  <w:pPr>
                    <w:jc w:val="center"/>
                  </w:pPr>
                  <w:r>
                    <w:t>Согласие</w:t>
                  </w:r>
                </w:p>
              </w:txbxContent>
            </v:textbox>
          </v:shape>
        </w:pict>
      </w:r>
      <w:r w:rsidR="007F3A63" w:rsidRPr="007F3A63">
        <w:rPr>
          <w:noProof/>
          <w:lang w:eastAsia="ru-RU"/>
        </w:rPr>
        <w:pict>
          <v:shape id="_x0000_s1042" type="#_x0000_t32" style="position:absolute;left:0;text-align:left;margin-left:265.6pt;margin-top:492.45pt;width:.05pt;height:14.7pt;z-index:251641344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roundrect id="_x0000_s1043" style="position:absolute;left:0;text-align:left;margin-left:144.7pt;margin-top:507.15pt;width:238.55pt;height:37.95pt;z-index:251640320;mso-position-horizontal-relative:text;mso-position-vertical-relative:text" arcsize="10923f">
            <v:textbox style="mso-next-textbox:#_x0000_s1043">
              <w:txbxContent>
                <w:p w:rsidR="00126CBD" w:rsidRPr="0053037A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Согласование П</w:t>
                  </w:r>
                  <w:r w:rsidRPr="0053037A">
                    <w:rPr>
                      <w:rFonts w:ascii="Times New Roman" w:hAnsi="Times New Roman"/>
                    </w:rPr>
                    <w:t>еречня мероприятий с родителями (законными представителями)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shape id="_x0000_s1044" type="#_x0000_t32" style="position:absolute;left:0;text-align:left;margin-left:163.45pt;margin-top:248.8pt;width:61.5pt;height:20.3pt;flip:x;z-index:251639296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45" type="#_x0000_t32" style="position:absolute;left:0;text-align:left;margin-left:81.85pt;margin-top:248.8pt;width:40.2pt;height:20.3pt;z-index:251638272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46" type="#_x0000_t32" style="position:absolute;left:0;text-align:left;margin-left:265.55pt;margin-top:445.35pt;width:.05pt;height:19.45pt;z-index:251637248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shape id="_x0000_s1047" type="#_x0000_t32" style="position:absolute;left:0;text-align:left;margin-left:204.1pt;margin-top:307.35pt;width:0;height:14.7pt;z-index:251636224;mso-position-horizontal-relative:text;mso-position-vertical-relative:text" o:connectortype="straight">
            <v:stroke endarrow="block"/>
          </v:shape>
        </w:pict>
      </w:r>
      <w:r w:rsidR="007F3A63" w:rsidRPr="007F3A63">
        <w:rPr>
          <w:noProof/>
          <w:lang w:eastAsia="ru-RU"/>
        </w:rPr>
        <w:pict>
          <v:rect id="_x0000_s1048" style="position:absolute;left:0;text-align:left;margin-left:157.25pt;margin-top:464.8pt;width:215.15pt;height:27.65pt;z-index:251635200;mso-position-horizontal-relative:text;mso-position-vertical-relative:text">
            <v:textbox style="mso-next-textbox:#_x0000_s1048">
              <w:txbxContent>
                <w:p w:rsidR="00126CBD" w:rsidRPr="00A82046" w:rsidRDefault="00126CBD" w:rsidP="00FA23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82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Организации – исполнители</w:t>
                  </w:r>
                </w:p>
              </w:txbxContent>
            </v:textbox>
          </v:rect>
        </w:pict>
      </w:r>
      <w:r w:rsidR="007F3A63" w:rsidRPr="007F3A63">
        <w:rPr>
          <w:noProof/>
          <w:lang w:eastAsia="ru-RU"/>
        </w:rPr>
        <w:pict>
          <v:roundrect id="_x0000_s1049" style="position:absolute;left:0;text-align:left;margin-left:131pt;margin-top:385.9pt;width:241.4pt;height:25.1pt;z-index:251634176;mso-position-horizontal-relative:text;mso-position-vertical-relative:text" arcsize="10923f">
            <v:textbox style="mso-next-textbox:#_x0000_s1049">
              <w:txbxContent>
                <w:p w:rsidR="00126CBD" w:rsidRPr="000525F4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Согласование П</w:t>
                  </w:r>
                  <w:r w:rsidRPr="000525F4">
                    <w:rPr>
                      <w:rFonts w:ascii="Times New Roman" w:hAnsi="Times New Roman"/>
                    </w:rPr>
                    <w:t xml:space="preserve">еречня </w:t>
                  </w:r>
                  <w:r>
                    <w:rPr>
                      <w:rFonts w:ascii="Times New Roman" w:hAnsi="Times New Roman"/>
                    </w:rPr>
                    <w:t xml:space="preserve">мероприятий </w:t>
                  </w:r>
                  <w:r w:rsidRPr="000525F4">
                    <w:rPr>
                      <w:rFonts w:ascii="Times New Roman" w:hAnsi="Times New Roman"/>
                    </w:rPr>
                    <w:t>с УОиН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roundrect id="_x0000_s1050" style="position:absolute;left:0;text-align:left;margin-left:131pt;margin-top:411pt;width:241.4pt;height:34.35pt;z-index:251633152;mso-position-horizontal-relative:text;mso-position-vertical-relative:text" arcsize="10923f">
            <v:textbox style="mso-next-textbox:#_x0000_s1050">
              <w:txbxContent>
                <w:p w:rsidR="00126CBD" w:rsidRDefault="00126CBD" w:rsidP="00FA2382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Направление П</w:t>
                  </w:r>
                  <w:r w:rsidRPr="008D6F9F">
                    <w:rPr>
                      <w:rFonts w:ascii="Times New Roman" w:hAnsi="Times New Roman"/>
                    </w:rPr>
                    <w:t>еречня мероприятий</w:t>
                  </w:r>
                  <w:r>
                    <w:t xml:space="preserve"> </w:t>
                  </w:r>
                  <w:r w:rsidRPr="002C379F">
                    <w:rPr>
                      <w:rFonts w:ascii="Times New Roman" w:hAnsi="Times New Roman"/>
                    </w:rPr>
                    <w:t>исполнителям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roundrect id="_x0000_s1051" style="position:absolute;left:0;text-align:left;margin-left:131pt;margin-top:360.8pt;width:241.4pt;height:25.1pt;z-index:251632128;mso-position-horizontal-relative:text;mso-position-vertical-relative:text" arcsize="10923f">
            <v:textbox style="mso-next-textbox:#_x0000_s1051">
              <w:txbxContent>
                <w:p w:rsidR="00126CBD" w:rsidRPr="000525F4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25F4">
                    <w:rPr>
                      <w:rFonts w:ascii="Times New Roman" w:hAnsi="Times New Roman"/>
                    </w:rPr>
                    <w:t>Назначение исполнителей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roundrect id="_x0000_s1052" style="position:absolute;left:0;text-align:left;margin-left:131pt;margin-top:322.05pt;width:241.4pt;height:38.75pt;z-index:251631104;mso-position-horizontal-relative:text;mso-position-vertical-relative:text" arcsize="10923f">
            <v:textbox style="mso-next-textbox:#_x0000_s1052">
              <w:txbxContent>
                <w:p w:rsidR="00126CBD" w:rsidRPr="000525F4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25F4">
                    <w:rPr>
                      <w:rFonts w:ascii="Times New Roman" w:hAnsi="Times New Roman"/>
                    </w:rPr>
                    <w:t>Разработка перечня психолого-педагогических мероприятий</w:t>
                  </w:r>
                </w:p>
              </w:txbxContent>
            </v:textbox>
          </v:roundrect>
        </w:pict>
      </w:r>
      <w:r w:rsidR="007F3A63" w:rsidRPr="007F3A63">
        <w:rPr>
          <w:noProof/>
          <w:lang w:eastAsia="ru-RU"/>
        </w:rPr>
        <w:pict>
          <v:rect id="_x0000_s1053" style="position:absolute;left:0;text-align:left;margin-left:25.45pt;margin-top:269.1pt;width:199.5pt;height:38.25pt;z-index:251630080;mso-position-horizontal-relative:text;mso-position-vertical-relative:text">
            <v:textbox style="mso-next-textbox:#_x0000_s1053">
              <w:txbxContent>
                <w:p w:rsidR="00126CBD" w:rsidRPr="00A82046" w:rsidRDefault="00126CBD" w:rsidP="00FA238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ОМСУ в сфере образования</w:t>
                  </w:r>
                </w:p>
              </w:txbxContent>
            </v:textbox>
          </v:rect>
        </w:pict>
      </w:r>
      <w:r w:rsidR="007F3A63" w:rsidRPr="007F3A63">
        <w:rPr>
          <w:noProof/>
          <w:lang w:eastAsia="ru-RU"/>
        </w:rPr>
        <w:pict>
          <v:shape id="_x0000_s1054" type="#_x0000_t117" style="position:absolute;left:0;text-align:left;margin-left:20.2pt;margin-top:194.9pt;width:120pt;height:53.9pt;z-index:251624960;mso-position-horizontal-relative:text;mso-position-vertical-relative:text">
            <v:textbox style="mso-next-textbox:#_x0000_s1054">
              <w:txbxContent>
                <w:p w:rsidR="00126CBD" w:rsidRPr="000525F4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525F4">
                    <w:rPr>
                      <w:rFonts w:ascii="Times New Roman" w:hAnsi="Times New Roman"/>
                    </w:rPr>
                    <w:t>Ребенок – инвалид не обучается</w:t>
                  </w:r>
                </w:p>
              </w:txbxContent>
            </v:textbox>
          </v:shape>
        </w:pict>
      </w:r>
      <w:r w:rsidR="007F3A63" w:rsidRPr="007F3A63">
        <w:rPr>
          <w:noProof/>
          <w:lang w:eastAsia="ru-RU"/>
        </w:rPr>
        <w:pict>
          <v:shape id="_x0000_s1055" type="#_x0000_t32" style="position:absolute;left:0;text-align:left;margin-left:-21.95pt;margin-top:176.5pt;width:162.15pt;height:0;z-index:-251697664;mso-position-horizontal-relative:text;mso-position-vertical-relative:text" o:connectortype="straight">
            <v:stroke endarrow="block"/>
          </v:shape>
        </w:pict>
      </w:r>
    </w:p>
    <w:p w:rsidR="00126CBD" w:rsidRPr="00121308" w:rsidRDefault="00126CBD" w:rsidP="00FA2382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21308">
        <w:rPr>
          <w:rFonts w:ascii="Times New Roman" w:hAnsi="Times New Roman"/>
          <w:b/>
          <w:i/>
          <w:sz w:val="24"/>
          <w:szCs w:val="24"/>
        </w:rPr>
        <w:t>Блок-схема по исполнению мероприятий ИПРА детей-инвалидов в части психолого-педагогической реабилитации или абилитации детей-инвалидов, обучающихся в муниципальных образовательных организациях</w:t>
      </w:r>
    </w:p>
    <w:p w:rsidR="00126CBD" w:rsidRPr="00121308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F3A63">
        <w:rPr>
          <w:noProof/>
          <w:lang w:eastAsia="ru-RU"/>
        </w:rPr>
        <w:pict>
          <v:rect id="_x0000_s1056" style="position:absolute;left:0;text-align:left;margin-left:146.75pt;margin-top:2.25pt;width:169.5pt;height:21.75pt;z-index:251619840">
            <v:textbox style="mso-next-textbox:#_x0000_s1056">
              <w:txbxContent>
                <w:p w:rsidR="00126CBD" w:rsidRPr="00A82046" w:rsidRDefault="00126CBD" w:rsidP="00FA23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8204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Главное Бюро МСЭ</w:t>
                  </w:r>
                </w:p>
              </w:txbxContent>
            </v:textbox>
          </v:rect>
        </w:pict>
      </w: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rect id="_x0000_s1057" style="position:absolute;left:0;text-align:left;margin-left:-21.95pt;margin-top:10.2pt;width:119.4pt;height:63.75pt;z-index:251627008">
            <v:textbox style="mso-next-textbox:#_x0000_s1057">
              <w:txbxContent>
                <w:p w:rsidR="00126CBD" w:rsidRPr="00A82046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82046">
                    <w:rPr>
                      <w:rFonts w:ascii="Times New Roman" w:hAnsi="Times New Roman"/>
                      <w:b/>
                    </w:rPr>
                    <w:t>Ребенок-инвалид, его родители (законные представители)</w:t>
                  </w:r>
                </w:p>
              </w:txbxContent>
            </v:textbox>
          </v:rect>
        </w:pict>
      </w:r>
      <w:r w:rsidRPr="007F3A63">
        <w:rPr>
          <w:noProof/>
          <w:lang w:eastAsia="ru-RU"/>
        </w:rPr>
        <w:pict>
          <v:shape id="_x0000_s1058" type="#_x0000_t32" style="position:absolute;left:0;text-align:left;margin-left:224.95pt;margin-top:10.2pt;width:.05pt;height:15.35pt;z-index:251620864" o:connectortype="straight">
            <v:stroke startarrow="block" endarrow="block"/>
          </v:shape>
        </w:pict>
      </w: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roundrect id="_x0000_s1059" style="position:absolute;left:0;text-align:left;margin-left:144.7pt;margin-top:11.75pt;width:171pt;height:37.5pt;z-index:251621888" arcsize="10923f">
            <v:textbox style="mso-next-textbox:#_x0000_s1059">
              <w:txbxContent>
                <w:p w:rsidR="00126CBD" w:rsidRPr="00D27753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7753">
                    <w:rPr>
                      <w:rFonts w:ascii="Times New Roman" w:hAnsi="Times New Roman"/>
                    </w:rPr>
                    <w:t>Выписка из ИПРА ребенка-инвалида</w:t>
                  </w:r>
                </w:p>
              </w:txbxContent>
            </v:textbox>
          </v:roundrect>
        </w:pict>
      </w:r>
    </w:p>
    <w:p w:rsidR="00126CBD" w:rsidRDefault="00126CBD" w:rsidP="001016B4">
      <w:pPr>
        <w:pStyle w:val="a4"/>
        <w:spacing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shape id="_x0000_s1060" type="#_x0000_t32" style="position:absolute;left:0;text-align:left;margin-left:97.45pt;margin-top:1.05pt;width:47.25pt;height:0;flip:x;z-index:251659776" o:connectortype="straight">
            <v:stroke endarrow="block"/>
          </v:shape>
        </w:pict>
      </w: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shape id="_x0000_s1061" type="#_x0000_t32" style="position:absolute;left:0;text-align:left;margin-left:235.4pt;margin-top:7.85pt;width:0;height:20.5pt;z-index:251622912" o:connectortype="straight">
            <v:stroke startarrow="block" endarrow="block"/>
          </v:shape>
        </w:pict>
      </w: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shape id="_x0000_s1062" type="#_x0000_t32" style="position:absolute;left:0;text-align:left;margin-left:58.45pt;margin-top:4.95pt;width:.05pt;height:20.25pt;z-index:251660800" o:connectortype="straight"/>
        </w:pict>
      </w:r>
      <w:r w:rsidRPr="007F3A63">
        <w:rPr>
          <w:noProof/>
          <w:lang w:eastAsia="ru-RU"/>
        </w:rPr>
        <w:pict>
          <v:shape id="_x0000_s1063" type="#_x0000_t32" style="position:absolute;left:0;text-align:left;margin-left:5.7pt;margin-top:4.95pt;width:.05pt;height:133.6pt;z-index:251657728" o:connectortype="straight"/>
        </w:pict>
      </w: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shape id="_x0000_s1064" type="#_x0000_t32" style="position:absolute;left:0;text-align:left;margin-left:58.45pt;margin-top:11.4pt;width:81.75pt;height:0;z-index:251661824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rect id="_x0000_s1065" style="position:absolute;left:0;text-align:left;margin-left:140.2pt;margin-top:-.15pt;width:189.75pt;height:43.25pt;z-index:251623936">
            <v:textbox style="mso-next-textbox:#_x0000_s1065">
              <w:txbxContent>
                <w:p w:rsidR="00126CBD" w:rsidRPr="00A82046" w:rsidRDefault="00126CBD" w:rsidP="00FA238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2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образования и науки области</w:t>
                  </w:r>
                </w:p>
              </w:txbxContent>
            </v:textbox>
          </v:rect>
        </w:pict>
      </w:r>
    </w:p>
    <w:p w:rsidR="00126CBD" w:rsidRDefault="00126CBD" w:rsidP="00FA2382">
      <w:pPr>
        <w:pStyle w:val="a4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7F3A63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F3A63">
        <w:rPr>
          <w:noProof/>
          <w:lang w:eastAsia="ru-RU"/>
        </w:rPr>
        <w:pict>
          <v:shape id="_x0000_s1066" type="#_x0000_t32" style="position:absolute;left:0;text-align:left;margin-left:281.15pt;margin-top:1.75pt;width:0;height:11.2pt;z-index:251629056" o:connectortype="straight"/>
        </w:pict>
      </w:r>
      <w:r w:rsidRPr="007F3A63">
        <w:rPr>
          <w:noProof/>
          <w:lang w:eastAsia="ru-RU"/>
        </w:rPr>
        <w:pict>
          <v:shape id="_x0000_s1067" type="#_x0000_t32" style="position:absolute;left:0;text-align:left;margin-left:131pt;margin-top:1.75pt;width:32.45pt;height:14.95pt;flip:x;z-index:251628032" o:connectortype="straight"/>
        </w:pict>
      </w:r>
      <w:r w:rsidRPr="007F3A63">
        <w:rPr>
          <w:noProof/>
          <w:lang w:eastAsia="ru-RU"/>
        </w:rPr>
        <w:pict>
          <v:shape id="_x0000_s1068" type="#_x0000_t117" style="position:absolute;left:0;text-align:left;margin-left:212.05pt;margin-top:12.95pt;width:151.15pt;height:63pt;z-index:251625984">
            <v:textbox style="mso-next-textbox:#_x0000_s1068">
              <w:txbxContent>
                <w:p w:rsidR="00126CBD" w:rsidRPr="000525F4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525F4">
                    <w:rPr>
                      <w:rFonts w:ascii="Times New Roman" w:hAnsi="Times New Roman"/>
                    </w:rPr>
                    <w:t>Ребенок-инвалид обучается в муниципальном учреждении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-767" w:tblpY="21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07"/>
      </w:tblGrid>
      <w:tr w:rsidR="00126CBD" w:rsidRPr="00671352" w:rsidTr="00FA2382">
        <w:trPr>
          <w:cantSplit/>
          <w:trHeight w:val="166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126CBD" w:rsidRPr="00671352" w:rsidRDefault="00126CBD" w:rsidP="00FA2382">
            <w:pPr>
              <w:pStyle w:val="a4"/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352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</w:tc>
      </w:tr>
    </w:tbl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66C2">
      <w:pPr>
        <w:pStyle w:val="a4"/>
        <w:tabs>
          <w:tab w:val="left" w:pos="8700"/>
        </w:tabs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922325">
      <w:pPr>
        <w:pStyle w:val="a4"/>
        <w:spacing w:after="100" w:afterAutospacing="1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26CBD" w:rsidRDefault="00126CBD" w:rsidP="00A73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6CBD" w:rsidRPr="00A734A8" w:rsidRDefault="00126CBD" w:rsidP="00A734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4A8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126CBD" w:rsidRPr="008162EE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к Порядку взаимодействия управления образования и науки области</w:t>
      </w:r>
    </w:p>
    <w:p w:rsidR="00126CBD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органами местного самоуправления, </w:t>
      </w:r>
    </w:p>
    <w:p w:rsidR="00126CBD" w:rsidRPr="008162EE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осуществляющими управление в сфере</w:t>
      </w:r>
      <w:r w:rsidRPr="008162EE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я,</w:t>
      </w:r>
    </w:p>
    <w:p w:rsidR="00126CBD" w:rsidRPr="008162EE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 и областными государственн</w:t>
      </w:r>
      <w:r>
        <w:rPr>
          <w:rFonts w:ascii="Times New Roman" w:hAnsi="Times New Roman"/>
          <w:sz w:val="24"/>
          <w:szCs w:val="24"/>
        </w:rPr>
        <w:t>ыми образовательными организациями</w:t>
      </w:r>
      <w:r w:rsidRPr="008162EE">
        <w:rPr>
          <w:rFonts w:ascii="Times New Roman" w:hAnsi="Times New Roman"/>
          <w:sz w:val="24"/>
          <w:szCs w:val="24"/>
        </w:rPr>
        <w:t xml:space="preserve"> </w:t>
      </w:r>
    </w:p>
    <w:p w:rsidR="00126CBD" w:rsidRPr="008162EE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по исполнению мероприятий индивидуальной программы </w:t>
      </w:r>
    </w:p>
    <w:p w:rsidR="00126CBD" w:rsidRPr="008162EE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реабилитации или абилитации ребенка – инвалида </w:t>
      </w:r>
    </w:p>
    <w:p w:rsidR="00126CBD" w:rsidRPr="008162EE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в части психолого-педагогической реабилитации или абилитации </w:t>
      </w:r>
    </w:p>
    <w:p w:rsidR="00126CBD" w:rsidRDefault="00126CBD" w:rsidP="00932694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ребенка - инвалида</w:t>
      </w:r>
      <w:r w:rsidR="007F3A63" w:rsidRPr="007F3A63">
        <w:rPr>
          <w:noProof/>
          <w:lang w:eastAsia="ru-RU"/>
        </w:rPr>
        <w:pict>
          <v:shape id="_x0000_s1069" type="#_x0000_t32" style="position:absolute;left:0;text-align:left;margin-left:46.7pt;margin-top:307.35pt;width:0;height:217pt;flip:y;z-index:251695616;mso-position-horizontal-relative:text;mso-position-vertical-relative:text" o:connectortype="straight">
            <v:stroke endarrow="block"/>
          </v:shape>
        </w:pict>
      </w:r>
    </w:p>
    <w:p w:rsidR="00126CBD" w:rsidRPr="00121308" w:rsidRDefault="00126CBD" w:rsidP="0012130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1478D">
        <w:rPr>
          <w:rFonts w:ascii="Times New Roman" w:hAnsi="Times New Roman"/>
          <w:b/>
          <w:i/>
          <w:sz w:val="24"/>
          <w:szCs w:val="24"/>
        </w:rPr>
        <w:t>Блок-схема по исполнению мероприятий ИПРА детей-инвалидов в части психолог</w:t>
      </w:r>
      <w:r>
        <w:rPr>
          <w:rFonts w:ascii="Times New Roman" w:hAnsi="Times New Roman"/>
          <w:b/>
          <w:i/>
          <w:sz w:val="24"/>
          <w:szCs w:val="24"/>
        </w:rPr>
        <w:t xml:space="preserve">о-педагогической реабилитации </w:t>
      </w:r>
      <w:r w:rsidRPr="0031478D">
        <w:rPr>
          <w:rFonts w:ascii="Times New Roman" w:hAnsi="Times New Roman"/>
          <w:b/>
          <w:i/>
          <w:sz w:val="24"/>
          <w:szCs w:val="24"/>
        </w:rPr>
        <w:t xml:space="preserve">или абилитации детей-инвалидов, обучающихся в </w:t>
      </w:r>
      <w:r>
        <w:rPr>
          <w:rFonts w:ascii="Times New Roman" w:hAnsi="Times New Roman"/>
          <w:b/>
          <w:i/>
          <w:sz w:val="24"/>
          <w:szCs w:val="24"/>
        </w:rPr>
        <w:t>областных государственных образовательных организациях</w:t>
      </w:r>
    </w:p>
    <w:p w:rsidR="00126CBD" w:rsidRPr="000A6ED0" w:rsidRDefault="007F3A63" w:rsidP="000A6ED0">
      <w:r>
        <w:rPr>
          <w:noProof/>
          <w:lang w:eastAsia="ru-RU"/>
        </w:rPr>
        <w:pict>
          <v:rect id="_x0000_s1070" style="position:absolute;margin-left:144.55pt;margin-top:12.45pt;width:209.85pt;height:33.75pt;z-index:251662848" strokeweight="1pt">
            <v:textbox style="mso-next-textbox:#_x0000_s1070">
              <w:txbxContent>
                <w:p w:rsidR="00126CBD" w:rsidRPr="004B7632" w:rsidRDefault="00126CBD" w:rsidP="00FA238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76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Главное Бюро МСЭ</w:t>
                  </w:r>
                </w:p>
              </w:txbxContent>
            </v:textbox>
          </v:rect>
        </w:pict>
      </w:r>
    </w:p>
    <w:p w:rsidR="00126CBD" w:rsidRPr="000A6ED0" w:rsidRDefault="007F3A63" w:rsidP="000A6ED0">
      <w:r>
        <w:rPr>
          <w:noProof/>
          <w:lang w:eastAsia="ru-RU"/>
        </w:rPr>
        <w:pict>
          <v:shape id="_x0000_s1071" type="#_x0000_t32" style="position:absolute;margin-left:250.45pt;margin-top:20.75pt;width:0;height:26.25pt;z-index:251671040" o:connectortype="straight">
            <v:stroke startarrow="block" endarrow="block"/>
          </v:shape>
        </w:pict>
      </w:r>
    </w:p>
    <w:p w:rsidR="00126CBD" w:rsidRPr="000A6ED0" w:rsidRDefault="007F3A63" w:rsidP="000A6ED0">
      <w:r>
        <w:rPr>
          <w:noProof/>
          <w:lang w:eastAsia="ru-RU"/>
        </w:rPr>
        <w:pict>
          <v:rect id="_x0000_s1072" style="position:absolute;margin-left:-22.85pt;margin-top:2.1pt;width:129.8pt;height:46.95pt;z-index:251665920">
            <v:textbox>
              <w:txbxContent>
                <w:p w:rsidR="00126CBD" w:rsidRPr="00A873AD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873AD">
                    <w:rPr>
                      <w:rFonts w:ascii="Times New Roman" w:hAnsi="Times New Roman"/>
                      <w:b/>
                    </w:rPr>
                    <w:t>Ребенок-инвалид, его родители (законные представители)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73" style="position:absolute;margin-left:153.05pt;margin-top:21.55pt;width:209.3pt;height:24.35pt;z-index:251663872" arcsize="10923f">
            <v:textbox>
              <w:txbxContent>
                <w:p w:rsidR="00126CBD" w:rsidRPr="00D27753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7753">
                    <w:rPr>
                      <w:rFonts w:ascii="Times New Roman" w:hAnsi="Times New Roman"/>
                    </w:rPr>
                    <w:t>Выписка из ИПРА ребенка-инвалида</w:t>
                  </w:r>
                </w:p>
              </w:txbxContent>
            </v:textbox>
          </v:roundrect>
        </w:pict>
      </w:r>
    </w:p>
    <w:p w:rsidR="00126CBD" w:rsidRPr="000A6ED0" w:rsidRDefault="007F3A63" w:rsidP="000A6ED0">
      <w:r>
        <w:rPr>
          <w:noProof/>
          <w:lang w:eastAsia="ru-RU"/>
        </w:rPr>
        <w:pict>
          <v:shape id="_x0000_s1074" type="#_x0000_t32" style="position:absolute;margin-left:61.8pt;margin-top:23.65pt;width:0;height:37.65pt;z-index:251678208" o:connectortype="straight"/>
        </w:pict>
      </w:r>
      <w:r>
        <w:rPr>
          <w:noProof/>
          <w:lang w:eastAsia="ru-RU"/>
        </w:rPr>
        <w:pict>
          <v:shape id="_x0000_s1075" type="#_x0000_t32" style="position:absolute;margin-left:106.95pt;margin-top:7.3pt;width:46.1pt;height:0;flip:x;z-index:251677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250.45pt;margin-top:20.45pt;width:0;height:26.1pt;z-index:251672064" o:connectortype="straight">
            <v:stroke startarrow="block" endarrow="block"/>
          </v:shape>
        </w:pict>
      </w:r>
    </w:p>
    <w:p w:rsidR="00126CBD" w:rsidRPr="000A6ED0" w:rsidRDefault="007F3A63" w:rsidP="000A6ED0">
      <w:r>
        <w:rPr>
          <w:noProof/>
          <w:lang w:eastAsia="ru-RU"/>
        </w:rPr>
        <w:pict>
          <v:rect id="_x0000_s1077" style="position:absolute;margin-left:153.05pt;margin-top:21.15pt;width:209.3pt;height:35.85pt;z-index:251664896">
            <v:textbox>
              <w:txbxContent>
                <w:p w:rsidR="00126CBD" w:rsidRPr="00A873AD" w:rsidRDefault="00126CBD" w:rsidP="00FA238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73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Управление образования и науки области</w:t>
                  </w:r>
                </w:p>
              </w:txbxContent>
            </v:textbox>
          </v:rect>
        </w:pict>
      </w:r>
    </w:p>
    <w:p w:rsidR="00126CBD" w:rsidRDefault="007F3A63" w:rsidP="000A6ED0">
      <w:pPr>
        <w:tabs>
          <w:tab w:val="left" w:pos="0"/>
        </w:tabs>
      </w:pPr>
      <w:r>
        <w:rPr>
          <w:noProof/>
          <w:lang w:eastAsia="ru-RU"/>
        </w:rPr>
        <w:pict>
          <v:shape id="_x0000_s1078" type="#_x0000_t32" style="position:absolute;margin-left:46.65pt;margin-top:19.45pt;width:0;height:223.5pt;flip:y;z-index:251675136" o:connectortype="straight"/>
        </w:pict>
      </w:r>
      <w:r>
        <w:rPr>
          <w:noProof/>
          <w:lang w:eastAsia="ru-RU"/>
        </w:rPr>
        <w:pict>
          <v:shape id="_x0000_s1079" type="#_x0000_t32" style="position:absolute;margin-left:46.65pt;margin-top:19.45pt;width:106.35pt;height:.05pt;z-index:251676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61.8pt;margin-top:10.45pt;width:91.25pt;height:0;z-index:251679232" o:connectortype="straight">
            <v:stroke endarrow="block"/>
          </v:shape>
        </w:pict>
      </w:r>
    </w:p>
    <w:p w:rsidR="00126CBD" w:rsidRDefault="007F3A63" w:rsidP="000A6ED0">
      <w:pPr>
        <w:tabs>
          <w:tab w:val="left" w:pos="0"/>
        </w:tabs>
      </w:pPr>
      <w:r>
        <w:rPr>
          <w:noProof/>
          <w:lang w:eastAsia="ru-RU"/>
        </w:rPr>
        <w:pict>
          <v:shape id="_x0000_s1081" type="#_x0000_t32" style="position:absolute;margin-left:255.25pt;margin-top:6.1pt;width:0;height:14.25pt;z-index:25167308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82" style="position:absolute;margin-left:153.05pt;margin-top:20.6pt;width:213.5pt;height:21.75pt;z-index:251680256" arcsize="10923f">
            <v:textbox>
              <w:txbxContent>
                <w:p w:rsidR="00126CBD" w:rsidRPr="00A873AD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73AD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oundrect>
        </w:pict>
      </w:r>
    </w:p>
    <w:p w:rsidR="00126CBD" w:rsidRDefault="007F3A63" w:rsidP="000A6ED0">
      <w:pPr>
        <w:tabs>
          <w:tab w:val="left" w:pos="-567"/>
        </w:tabs>
        <w:rPr>
          <w:rFonts w:ascii="Times New Roman" w:hAnsi="Times New Roman"/>
          <w:b/>
        </w:rPr>
      </w:pPr>
      <w:r w:rsidRPr="007F3A63">
        <w:rPr>
          <w:noProof/>
          <w:lang w:eastAsia="ru-RU"/>
        </w:rPr>
        <w:pict>
          <v:shape id="_x0000_s1083" type="#_x0000_t32" style="position:absolute;margin-left:329.95pt;margin-top:304.8pt;width:0;height:76.05pt;z-index:251690496" o:connectortype="straight"/>
        </w:pict>
      </w:r>
      <w:r w:rsidRPr="007F3A63">
        <w:rPr>
          <w:noProof/>
          <w:lang w:eastAsia="ru-RU"/>
        </w:rPr>
        <w:pict>
          <v:shape id="_x0000_s1084" type="#_x0000_t32" style="position:absolute;margin-left:46.6pt;margin-top:380.05pt;width:283.35pt;height:.8pt;flip:x y;z-index:251691520" o:connectortype="straight"/>
        </w:pict>
      </w:r>
      <w:r w:rsidRPr="007F3A63">
        <w:rPr>
          <w:noProof/>
          <w:lang w:eastAsia="ru-RU"/>
        </w:rPr>
        <w:pict>
          <v:shape id="_x0000_s1085" type="#_x0000_t32" style="position:absolute;margin-left:46.6pt;margin-top:329.45pt;width:.05pt;height:50.6pt;flip:y;z-index:251692544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shape id="_x0000_s1086" type="#_x0000_t32" style="position:absolute;margin-left:150.5pt;margin-top:293.15pt;width:.1pt;height:23.75pt;flip:y;z-index:251693568" o:connectortype="straight"/>
        </w:pict>
      </w:r>
      <w:r w:rsidRPr="007F3A63">
        <w:rPr>
          <w:noProof/>
          <w:lang w:eastAsia="ru-RU"/>
        </w:rPr>
        <w:pict>
          <v:roundrect id="_x0000_s1087" style="position:absolute;margin-left:131pt;margin-top:316.9pt;width:185.25pt;height:29.3pt;z-index:251687424" arcsize="10923f">
            <v:textbox style="mso-next-textbox:#_x0000_s1087">
              <w:txbxContent>
                <w:p w:rsidR="00126CBD" w:rsidRPr="0053037A" w:rsidRDefault="00126CBD" w:rsidP="009326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037A">
                    <w:rPr>
                      <w:rFonts w:ascii="Times New Roman" w:hAnsi="Times New Roman"/>
                    </w:rPr>
                    <w:t>Реализация мероприятий</w:t>
                  </w:r>
                </w:p>
              </w:txbxContent>
            </v:textbox>
          </v:roundrect>
        </w:pict>
      </w:r>
      <w:r w:rsidRPr="007F3A63">
        <w:rPr>
          <w:noProof/>
          <w:lang w:eastAsia="ru-RU"/>
        </w:rPr>
        <w:pict>
          <v:shape id="_x0000_s1088" type="#_x0000_t32" style="position:absolute;margin-left:114.7pt;margin-top:293.15pt;width:35.8pt;height:.05pt;flip:x;z-index:251694592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shape id="_x0000_s1089" type="#_x0000_t32" style="position:absolute;margin-left:212.1pt;margin-top:300.8pt;width:0;height:16.1pt;z-index:251689472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shape id="_x0000_s1090" type="#_x0000_t32" style="position:absolute;margin-left:322.4pt;margin-top:247.75pt;width:.05pt;height:23.4pt;z-index:251696640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shape id="_x0000_s1091" type="#_x0000_t117" style="position:absolute;margin-left:273.5pt;margin-top:274.85pt;width:102.15pt;height:25.95pt;z-index:251686400">
            <v:textbox style="mso-next-textbox:#_x0000_s1091">
              <w:txbxContent>
                <w:p w:rsidR="00126CBD" w:rsidRDefault="00126CBD" w:rsidP="00932694">
                  <w:pPr>
                    <w:jc w:val="center"/>
                  </w:pPr>
                  <w:r>
                    <w:t>Отказ</w:t>
                  </w:r>
                </w:p>
              </w:txbxContent>
            </v:textbox>
          </v:shape>
        </w:pict>
      </w:r>
      <w:r w:rsidRPr="007F3A63">
        <w:rPr>
          <w:noProof/>
          <w:lang w:eastAsia="ru-RU"/>
        </w:rPr>
        <w:pict>
          <v:shape id="_x0000_s1092" type="#_x0000_t117" style="position:absolute;margin-left:163.5pt;margin-top:274.85pt;width:102.15pt;height:25.95pt;z-index:251685376">
            <v:textbox style="mso-next-textbox:#_x0000_s1092">
              <w:txbxContent>
                <w:p w:rsidR="00126CBD" w:rsidRDefault="00126CBD" w:rsidP="00932694">
                  <w:pPr>
                    <w:jc w:val="center"/>
                  </w:pPr>
                  <w:r>
                    <w:t>Согласие</w:t>
                  </w:r>
                </w:p>
              </w:txbxContent>
            </v:textbox>
          </v:shape>
        </w:pict>
      </w:r>
      <w:r w:rsidRPr="007F3A63">
        <w:rPr>
          <w:noProof/>
          <w:lang w:eastAsia="ru-RU"/>
        </w:rPr>
        <w:pict>
          <v:shape id="_x0000_s1093" type="#_x0000_t32" style="position:absolute;margin-left:212pt;margin-top:247.75pt;width:.05pt;height:23.4pt;z-index:251670016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roundrect id="_x0000_s1094" style="position:absolute;margin-left:-15.25pt;margin-top:274.85pt;width:130pt;height:54.6pt;z-index:251688448" arcsize="10923f">
            <v:textbox style="mso-next-textbox:#_x0000_s1094">
              <w:txbxContent>
                <w:p w:rsidR="00126CBD" w:rsidRPr="0053037A" w:rsidRDefault="00126CBD" w:rsidP="009326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037A">
                    <w:rPr>
                      <w:rFonts w:ascii="Times New Roman" w:hAnsi="Times New Roman"/>
                    </w:rPr>
                    <w:t>Отчет об исполнении (неисполнении) мероприятий</w:t>
                  </w:r>
                </w:p>
              </w:txbxContent>
            </v:textbox>
          </v:roundrect>
        </w:pict>
      </w:r>
      <w:r w:rsidRPr="007F3A63">
        <w:rPr>
          <w:noProof/>
          <w:lang w:eastAsia="ru-RU"/>
        </w:rPr>
        <w:pict>
          <v:roundrect id="_x0000_s1095" style="position:absolute;margin-left:154.65pt;margin-top:144.75pt;width:217.8pt;height:38.75pt;z-index:251666944" arcsize="10923f">
            <v:textbox style="mso-next-textbox:#_x0000_s1095">
              <w:txbxContent>
                <w:p w:rsidR="00126CBD" w:rsidRPr="000525F4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25F4">
                    <w:rPr>
                      <w:rFonts w:ascii="Times New Roman" w:hAnsi="Times New Roman"/>
                    </w:rPr>
                    <w:t>Разработка перечня психолого-педагогических мероприятий</w:t>
                  </w:r>
                </w:p>
              </w:txbxContent>
            </v:textbox>
          </v:roundrect>
        </w:pict>
      </w:r>
      <w:r w:rsidRPr="007F3A63">
        <w:rPr>
          <w:noProof/>
          <w:lang w:eastAsia="ru-RU"/>
        </w:rPr>
        <w:pict>
          <v:rect id="_x0000_s1096" style="position:absolute;margin-left:154.65pt;margin-top:81.05pt;width:207.7pt;height:36pt;z-index:251682304">
            <v:textbox style="mso-next-textbox:#_x0000_s1096">
              <w:txbxContent>
                <w:p w:rsidR="00126CBD" w:rsidRPr="00A873AD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73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Областная государственная образовательная организация</w:t>
                  </w:r>
                </w:p>
              </w:txbxContent>
            </v:textbox>
          </v:rect>
        </w:pict>
      </w:r>
      <w:r w:rsidRPr="007F3A63">
        <w:rPr>
          <w:noProof/>
          <w:lang w:eastAsia="ru-RU"/>
        </w:rPr>
        <w:pict>
          <v:shape id="_x0000_s1097" type="#_x0000_t32" style="position:absolute;margin-left:255.25pt;margin-top:16.9pt;width:0;height:16.9pt;z-index:251674112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shape id="_x0000_s1098" type="#_x0000_t32" style="position:absolute;margin-left:255.2pt;margin-top:63.1pt;width:.05pt;height:18.8pt;z-index:251683328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roundrect id="_x0000_s1099" style="position:absolute;margin-left:153.05pt;margin-top:33.8pt;width:213.5pt;height:29.3pt;z-index:251681280" arcsize="10923f">
            <v:textbox style="mso-next-textbox:#_x0000_s1099">
              <w:txbxContent>
                <w:p w:rsidR="00126CBD" w:rsidRPr="00A873AD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A873AD">
                    <w:rPr>
                      <w:rFonts w:ascii="Times New Roman" w:hAnsi="Times New Roman"/>
                    </w:rPr>
                    <w:t>Направление выписки исполнителю</w:t>
                  </w:r>
                </w:p>
              </w:txbxContent>
            </v:textbox>
          </v:roundrect>
        </w:pict>
      </w:r>
      <w:r w:rsidRPr="007F3A63">
        <w:rPr>
          <w:noProof/>
          <w:lang w:eastAsia="ru-RU"/>
        </w:rPr>
        <w:pict>
          <v:shape id="_x0000_s1100" type="#_x0000_t32" style="position:absolute;margin-left:255.2pt;margin-top:117.05pt;width:0;height:27.7pt;z-index:251684352" o:connectortype="straight">
            <v:stroke endarrow="block"/>
          </v:shape>
        </w:pict>
      </w:r>
      <w:r w:rsidRPr="007F3A63">
        <w:rPr>
          <w:noProof/>
          <w:lang w:eastAsia="ru-RU"/>
        </w:rPr>
        <w:pict>
          <v:roundrect id="_x0000_s1101" style="position:absolute;margin-left:154.65pt;margin-top:183.5pt;width:219.4pt;height:25.1pt;z-index:251667968" arcsize="10923f">
            <v:textbox style="mso-next-textbox:#_x0000_s1101">
              <w:txbxContent>
                <w:p w:rsidR="00126CBD" w:rsidRPr="000525F4" w:rsidRDefault="00126CBD" w:rsidP="00FA238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0525F4">
                    <w:rPr>
                      <w:rFonts w:ascii="Times New Roman" w:hAnsi="Times New Roman"/>
                    </w:rPr>
                    <w:t>Согласование перечня с УОиН</w:t>
                  </w:r>
                </w:p>
              </w:txbxContent>
            </v:textbox>
          </v:roundrect>
        </w:pict>
      </w:r>
      <w:r w:rsidRPr="007F3A63">
        <w:rPr>
          <w:noProof/>
          <w:lang w:eastAsia="ru-RU"/>
        </w:rPr>
        <w:pict>
          <v:roundrect id="_x0000_s1102" style="position:absolute;margin-left:154.65pt;margin-top:208.6pt;width:221pt;height:39.15pt;z-index:251668992" arcsize="10923f">
            <v:textbox style="mso-next-textbox:#_x0000_s1102">
              <w:txbxContent>
                <w:p w:rsidR="00126CBD" w:rsidRPr="0053037A" w:rsidRDefault="00126CBD" w:rsidP="00FA2382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037A">
                    <w:rPr>
                      <w:rFonts w:ascii="Times New Roman" w:hAnsi="Times New Roman"/>
                    </w:rPr>
                    <w:t>Согласование перечня мероприятий с родителями (законными представителями)</w:t>
                  </w:r>
                </w:p>
              </w:txbxContent>
            </v:textbox>
          </v:roundrect>
        </w:pict>
      </w: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Pr="001016B4" w:rsidRDefault="00126CBD" w:rsidP="001016B4">
      <w:pPr>
        <w:rPr>
          <w:rFonts w:ascii="Times New Roman" w:hAnsi="Times New Roman"/>
        </w:rPr>
      </w:pPr>
    </w:p>
    <w:p w:rsidR="00126CBD" w:rsidRDefault="00126CBD" w:rsidP="001016B4">
      <w:pPr>
        <w:rPr>
          <w:rFonts w:ascii="Times New Roman" w:hAnsi="Times New Roman"/>
        </w:rPr>
      </w:pPr>
    </w:p>
    <w:p w:rsidR="00126CBD" w:rsidRDefault="00126CBD" w:rsidP="001016B4">
      <w:pPr>
        <w:tabs>
          <w:tab w:val="left" w:pos="73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6CBD" w:rsidRDefault="00126CBD" w:rsidP="001016B4">
      <w:pPr>
        <w:tabs>
          <w:tab w:val="left" w:pos="7395"/>
        </w:tabs>
        <w:rPr>
          <w:rFonts w:ascii="Times New Roman" w:hAnsi="Times New Roman"/>
        </w:rPr>
      </w:pPr>
    </w:p>
    <w:p w:rsidR="00126CBD" w:rsidRDefault="00126CBD" w:rsidP="001016B4">
      <w:pPr>
        <w:tabs>
          <w:tab w:val="left" w:pos="7395"/>
        </w:tabs>
        <w:rPr>
          <w:rFonts w:ascii="Times New Roman" w:hAnsi="Times New Roman"/>
        </w:rPr>
      </w:pPr>
    </w:p>
    <w:p w:rsidR="00126CBD" w:rsidRPr="008162EE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8162EE">
        <w:rPr>
          <w:rFonts w:ascii="Times New Roman" w:hAnsi="Times New Roman"/>
          <w:sz w:val="24"/>
          <w:szCs w:val="24"/>
        </w:rPr>
        <w:t>2</w:t>
      </w:r>
    </w:p>
    <w:p w:rsidR="00126CBD" w:rsidRPr="008162EE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к приказу </w:t>
      </w:r>
    </w:p>
    <w:p w:rsidR="00126CBD" w:rsidRPr="008162EE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управления образования и </w:t>
      </w:r>
    </w:p>
    <w:p w:rsidR="00126CBD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науки области</w:t>
      </w:r>
    </w:p>
    <w:p w:rsidR="00126CBD" w:rsidRPr="008162EE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</w:t>
      </w:r>
    </w:p>
    <w:p w:rsidR="00126CBD" w:rsidRPr="001016B4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016B4">
        <w:rPr>
          <w:rFonts w:ascii="Times New Roman" w:hAnsi="Times New Roman"/>
          <w:b/>
          <w:sz w:val="24"/>
          <w:szCs w:val="24"/>
        </w:rPr>
        <w:t>ФОРМА</w:t>
      </w:r>
    </w:p>
    <w:p w:rsidR="00126CBD" w:rsidRPr="008162EE" w:rsidRDefault="00126CBD" w:rsidP="001016B4">
      <w:pPr>
        <w:spacing w:after="100" w:afterAutospacing="1" w:line="240" w:lineRule="auto"/>
        <w:ind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EE">
        <w:rPr>
          <w:rFonts w:ascii="Times New Roman" w:hAnsi="Times New Roman"/>
          <w:b/>
          <w:sz w:val="24"/>
          <w:szCs w:val="24"/>
        </w:rPr>
        <w:t xml:space="preserve">Информация об исполнении мероприятий индивидуальной программы реабилитации или абилитации </w:t>
      </w:r>
      <w:r>
        <w:rPr>
          <w:rFonts w:ascii="Times New Roman" w:hAnsi="Times New Roman"/>
          <w:b/>
          <w:sz w:val="24"/>
          <w:szCs w:val="24"/>
        </w:rPr>
        <w:t>ребенка-инвалида органами местного самоуправления, осуществляющими управление в сфере образования</w:t>
      </w:r>
      <w:r w:rsidRPr="008162EE">
        <w:rPr>
          <w:rFonts w:ascii="Times New Roman" w:hAnsi="Times New Roman"/>
          <w:b/>
          <w:sz w:val="24"/>
          <w:szCs w:val="24"/>
        </w:rPr>
        <w:t>, областными государственными образовательными организациями в части психолого-педагогической реабилитации или абилитации ребенка-инвалида</w:t>
      </w: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484"/>
      </w:tblGrid>
      <w:tr w:rsidR="00126CBD" w:rsidRPr="00671352" w:rsidTr="008F436F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1352">
              <w:rPr>
                <w:rFonts w:ascii="Times New Roman" w:hAnsi="Times New Roman"/>
                <w:iCs/>
                <w:sz w:val="20"/>
                <w:szCs w:val="20"/>
              </w:rPr>
              <w:t>(наименование и адрес органа местного самоуправления, осуществляющего управление в сфере образования</w:t>
            </w:r>
            <w:r w:rsidRPr="00671352">
              <w:rPr>
                <w:rFonts w:ascii="Times New Roman" w:hAnsi="Times New Roman"/>
                <w:sz w:val="20"/>
                <w:szCs w:val="20"/>
              </w:rPr>
              <w:t xml:space="preserve"> или областной государственной образовательной организации</w:t>
            </w:r>
            <w:r w:rsidRPr="00671352">
              <w:rPr>
                <w:rFonts w:ascii="Times New Roman" w:hAnsi="Times New Roman"/>
                <w:iCs/>
                <w:sz w:val="20"/>
                <w:szCs w:val="20"/>
              </w:rPr>
              <w:t>, предоставляющего (ей) информацию об исполнении мероприятий, возложенных на них ИПРА ребенка-инвалида)</w:t>
            </w: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484"/>
      </w:tblGrid>
      <w:tr w:rsidR="00126CBD" w:rsidRPr="00671352" w:rsidTr="008F436F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1352">
              <w:rPr>
                <w:rFonts w:ascii="Times New Roman" w:hAnsi="Times New Roman"/>
                <w:iCs/>
                <w:sz w:val="20"/>
                <w:szCs w:val="20"/>
              </w:rPr>
              <w:t>(контактные данные специалиста органа местного самоуправления, осуществляющего управление в сфере образования</w:t>
            </w:r>
            <w:r w:rsidRPr="00671352">
              <w:rPr>
                <w:rFonts w:ascii="Times New Roman" w:hAnsi="Times New Roman"/>
                <w:sz w:val="20"/>
                <w:szCs w:val="20"/>
              </w:rPr>
              <w:t xml:space="preserve"> или областной государственной образовательной организации</w:t>
            </w:r>
            <w:r w:rsidRPr="00671352">
              <w:rPr>
                <w:rFonts w:ascii="Times New Roman" w:hAnsi="Times New Roman"/>
                <w:iCs/>
                <w:sz w:val="20"/>
                <w:szCs w:val="20"/>
              </w:rPr>
              <w:t>, ответственного за предоставление информации об исполнении мероприятий (Ф. И. О., должность, номер телефона, адрес электронной почты)</w:t>
            </w:r>
          </w:p>
        </w:tc>
      </w:tr>
    </w:tbl>
    <w:p w:rsidR="00126CBD" w:rsidRPr="008162EE" w:rsidRDefault="00126CBD" w:rsidP="001016B4">
      <w:pPr>
        <w:spacing w:after="0" w:line="240" w:lineRule="auto"/>
        <w:ind w:right="567"/>
        <w:contextualSpacing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ind w:right="567"/>
        <w:contextualSpacing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EE">
        <w:rPr>
          <w:rFonts w:ascii="Times New Roman" w:hAnsi="Times New Roman"/>
          <w:b/>
          <w:sz w:val="24"/>
          <w:szCs w:val="24"/>
        </w:rPr>
        <w:t>1. Общие данные о ребенке-инвалиде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424"/>
        <w:gridCol w:w="5201"/>
      </w:tblGrid>
      <w:tr w:rsidR="00126CBD" w:rsidRPr="00671352" w:rsidTr="008F436F">
        <w:trPr>
          <w:trHeight w:val="240"/>
        </w:trPr>
        <w:tc>
          <w:tcPr>
            <w:tcW w:w="4424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1. Фамилия, имя, отчество (при наличии):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90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506"/>
        <w:gridCol w:w="700"/>
        <w:gridCol w:w="840"/>
        <w:gridCol w:w="2085"/>
        <w:gridCol w:w="602"/>
        <w:gridCol w:w="1176"/>
      </w:tblGrid>
      <w:tr w:rsidR="00126CBD" w:rsidRPr="00671352" w:rsidTr="008F436F">
        <w:trPr>
          <w:trHeight w:val="240"/>
        </w:trPr>
        <w:tc>
          <w:tcPr>
            <w:tcW w:w="2506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2. Дата рождения: день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085"/>
        <w:gridCol w:w="540"/>
      </w:tblGrid>
      <w:tr w:rsidR="00126CBD" w:rsidRPr="00671352" w:rsidTr="008F436F">
        <w:trPr>
          <w:trHeight w:val="240"/>
        </w:trPr>
        <w:tc>
          <w:tcPr>
            <w:tcW w:w="9085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3. Возраст (число полных лет (для ребенка в возрасте до 1 года число полных месяцев):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162EE">
        <w:rPr>
          <w:rFonts w:ascii="Times New Roman" w:hAnsi="Times New Roman"/>
          <w:sz w:val="24"/>
          <w:szCs w:val="24"/>
        </w:rPr>
        <w:t>Адрес места жительства (при отсутствии места жительства указывается адрес места пребывания, фактического проживания на территории Российской Федерации, место нахождения пенсионного дела инвалида (ребенка-инвалида), выехавшего на постоянное жительство за пределы Российской Федерации) (указываемое подчеркнуть):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862"/>
        <w:gridCol w:w="7763"/>
      </w:tblGrid>
      <w:tr w:rsidR="00126CBD" w:rsidRPr="00671352" w:rsidTr="008F436F">
        <w:trPr>
          <w:trHeight w:val="240"/>
        </w:trPr>
        <w:tc>
          <w:tcPr>
            <w:tcW w:w="1862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4.1. государство: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</w:p>
    <w:tbl>
      <w:tblPr>
        <w:tblW w:w="60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408"/>
        <w:gridCol w:w="3597"/>
      </w:tblGrid>
      <w:tr w:rsidR="00126CBD" w:rsidRPr="00671352" w:rsidTr="008F436F">
        <w:trPr>
          <w:trHeight w:val="240"/>
        </w:trPr>
        <w:tc>
          <w:tcPr>
            <w:tcW w:w="2408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4.2. почтовый индекс: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892"/>
        <w:gridCol w:w="5592"/>
      </w:tblGrid>
      <w:tr w:rsidR="00126CBD" w:rsidRPr="00671352" w:rsidTr="008F436F">
        <w:trPr>
          <w:trHeight w:val="240"/>
        </w:trPr>
        <w:tc>
          <w:tcPr>
            <w:tcW w:w="3892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4.3. субъект Российской Федерации:</w:t>
            </w:r>
          </w:p>
        </w:tc>
        <w:tc>
          <w:tcPr>
            <w:tcW w:w="5592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218"/>
        <w:gridCol w:w="8266"/>
      </w:tblGrid>
      <w:tr w:rsidR="00126CBD" w:rsidRPr="00671352" w:rsidTr="008F436F">
        <w:trPr>
          <w:trHeight w:val="240"/>
        </w:trPr>
        <w:tc>
          <w:tcPr>
            <w:tcW w:w="1218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4.4. район:</w:t>
            </w:r>
          </w:p>
        </w:tc>
        <w:tc>
          <w:tcPr>
            <w:tcW w:w="8266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052"/>
        <w:gridCol w:w="294"/>
        <w:gridCol w:w="3107"/>
        <w:gridCol w:w="308"/>
        <w:gridCol w:w="2324"/>
        <w:gridCol w:w="399"/>
      </w:tblGrid>
      <w:tr w:rsidR="00126CBD" w:rsidRPr="00671352" w:rsidTr="008F436F">
        <w:trPr>
          <w:trHeight w:val="240"/>
        </w:trPr>
        <w:tc>
          <w:tcPr>
            <w:tcW w:w="305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4.5. населенный пункт (4.5.1.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26CBD" w:rsidRPr="00671352" w:rsidRDefault="00126CBD" w:rsidP="008F436F">
            <w:pPr>
              <w:tabs>
                <w:tab w:val="left" w:pos="24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 w:rsidRPr="00671352">
              <w:rPr>
                <w:rFonts w:ascii="Times New Roman" w:hAnsi="Times New Roman"/>
                <w:sz w:val="24"/>
                <w:szCs w:val="24"/>
              </w:rPr>
              <w:tab/>
              <w:t>4.5.2.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сельское поселение):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240"/>
        </w:trPr>
        <w:tc>
          <w:tcPr>
            <w:tcW w:w="9484" w:type="dxa"/>
            <w:gridSpan w:val="6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232"/>
        <w:gridCol w:w="8110"/>
      </w:tblGrid>
      <w:tr w:rsidR="00126CBD" w:rsidRPr="00671352" w:rsidTr="008F436F">
        <w:trPr>
          <w:trHeight w:val="240"/>
        </w:trPr>
        <w:tc>
          <w:tcPr>
            <w:tcW w:w="1232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4.6. улица:</w:t>
            </w:r>
          </w:p>
        </w:tc>
        <w:tc>
          <w:tcPr>
            <w:tcW w:w="8110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0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758"/>
        <w:gridCol w:w="952"/>
        <w:gridCol w:w="182"/>
        <w:gridCol w:w="966"/>
        <w:gridCol w:w="182"/>
        <w:gridCol w:w="965"/>
      </w:tblGrid>
      <w:tr w:rsidR="00126CBD" w:rsidRPr="00671352" w:rsidTr="008F436F">
        <w:trPr>
          <w:trHeight w:val="240"/>
        </w:trPr>
        <w:tc>
          <w:tcPr>
            <w:tcW w:w="2758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4.7. дом/корпус/строение: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590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568"/>
        <w:gridCol w:w="1022"/>
      </w:tblGrid>
      <w:tr w:rsidR="00126CBD" w:rsidRPr="00671352" w:rsidTr="008F436F">
        <w:trPr>
          <w:trHeight w:val="240"/>
        </w:trPr>
        <w:tc>
          <w:tcPr>
            <w:tcW w:w="1568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lastRenderedPageBreak/>
              <w:t>4.8. квартира: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8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774"/>
        <w:gridCol w:w="308"/>
      </w:tblGrid>
      <w:tr w:rsidR="00126CBD" w:rsidRPr="00671352" w:rsidTr="008F436F">
        <w:trPr>
          <w:trHeight w:val="240"/>
        </w:trPr>
        <w:tc>
          <w:tcPr>
            <w:tcW w:w="477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5. Лицо без определенного места жительства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25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934"/>
        <w:gridCol w:w="322"/>
      </w:tblGrid>
      <w:tr w:rsidR="00126CBD" w:rsidRPr="00671352" w:rsidTr="008F436F">
        <w:trPr>
          <w:trHeight w:val="240"/>
        </w:trPr>
        <w:tc>
          <w:tcPr>
            <w:tcW w:w="393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6. Лицо без постоянной регистрации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7. Контактная информация: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926"/>
        <w:gridCol w:w="2310"/>
        <w:gridCol w:w="196"/>
        <w:gridCol w:w="2253"/>
        <w:gridCol w:w="210"/>
        <w:gridCol w:w="1730"/>
      </w:tblGrid>
      <w:tr w:rsidR="00126CBD" w:rsidRPr="00671352" w:rsidTr="008F436F">
        <w:trPr>
          <w:trHeight w:val="240"/>
        </w:trPr>
        <w:tc>
          <w:tcPr>
            <w:tcW w:w="2926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7.1. Контактные телефоны: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04"/>
        <w:gridCol w:w="6321"/>
      </w:tblGrid>
      <w:tr w:rsidR="00126CBD" w:rsidRPr="00671352" w:rsidTr="008F436F">
        <w:trPr>
          <w:trHeight w:val="240"/>
        </w:trPr>
        <w:tc>
          <w:tcPr>
            <w:tcW w:w="3304" w:type="dxa"/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7.2. Адрес электронной почты: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2EE">
        <w:rPr>
          <w:rFonts w:ascii="Times New Roman" w:hAnsi="Times New Roman"/>
          <w:b/>
          <w:sz w:val="24"/>
          <w:szCs w:val="24"/>
        </w:rPr>
        <w:t>2. Данные об исполнении мероприятий, предусмотренных ИПРА ребенка-инвалида</w:t>
      </w:r>
    </w:p>
    <w:p w:rsidR="00126CBD" w:rsidRPr="008162EE" w:rsidRDefault="00126CBD" w:rsidP="001016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62EE">
        <w:rPr>
          <w:rFonts w:ascii="Times New Roman" w:hAnsi="Times New Roman"/>
          <w:b/>
          <w:sz w:val="24"/>
          <w:szCs w:val="24"/>
        </w:rPr>
        <w:t xml:space="preserve">2.3. </w:t>
      </w:r>
      <w:r w:rsidRPr="008162EE">
        <w:rPr>
          <w:rFonts w:ascii="Times New Roman" w:hAnsi="Times New Roman"/>
          <w:b/>
          <w:bCs/>
          <w:sz w:val="24"/>
          <w:szCs w:val="24"/>
        </w:rPr>
        <w:t>Данные об испо</w:t>
      </w:r>
      <w:r>
        <w:rPr>
          <w:rFonts w:ascii="Times New Roman" w:hAnsi="Times New Roman"/>
          <w:b/>
          <w:bCs/>
          <w:sz w:val="24"/>
          <w:szCs w:val="24"/>
        </w:rPr>
        <w:t xml:space="preserve">лнении мероприятий </w:t>
      </w:r>
      <w:r w:rsidRPr="008162EE">
        <w:rPr>
          <w:rFonts w:ascii="Times New Roman" w:hAnsi="Times New Roman"/>
          <w:b/>
          <w:bCs/>
          <w:sz w:val="24"/>
          <w:szCs w:val="24"/>
        </w:rPr>
        <w:t xml:space="preserve">ИПРА ребенка-инвалида </w:t>
      </w:r>
      <w:r>
        <w:rPr>
          <w:rFonts w:ascii="Times New Roman" w:hAnsi="Times New Roman"/>
          <w:b/>
          <w:bCs/>
          <w:sz w:val="24"/>
          <w:szCs w:val="24"/>
        </w:rPr>
        <w:t>органом местного самоуправления, осуществляющим управление в сфере образования*</w:t>
      </w:r>
    </w:p>
    <w:p w:rsidR="00126CBD" w:rsidRPr="008162EE" w:rsidRDefault="00126CBD" w:rsidP="001016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5"/>
        <w:gridCol w:w="451"/>
        <w:gridCol w:w="1842"/>
        <w:gridCol w:w="2268"/>
        <w:gridCol w:w="2415"/>
      </w:tblGrid>
      <w:tr w:rsidR="00126CBD" w:rsidRPr="00671352" w:rsidTr="008F436F">
        <w:trPr>
          <w:trHeight w:val="240"/>
        </w:trPr>
        <w:tc>
          <w:tcPr>
            <w:tcW w:w="3256" w:type="dxa"/>
            <w:gridSpan w:val="2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мероприятия**</w:t>
            </w:r>
          </w:p>
        </w:tc>
        <w:tc>
          <w:tcPr>
            <w:tcW w:w="1842" w:type="dxa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(выполнено /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не выполнено)</w:t>
            </w:r>
          </w:p>
        </w:tc>
      </w:tr>
      <w:tr w:rsidR="00126CBD" w:rsidRPr="00671352" w:rsidTr="008F436F">
        <w:trPr>
          <w:trHeight w:val="397"/>
        </w:trPr>
        <w:tc>
          <w:tcPr>
            <w:tcW w:w="9634" w:type="dxa"/>
            <w:gridSpan w:val="5"/>
            <w:vAlign w:val="bottom"/>
          </w:tcPr>
          <w:p w:rsidR="00126CBD" w:rsidRPr="00671352" w:rsidRDefault="00126CBD" w:rsidP="008F436F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52">
              <w:rPr>
                <w:rFonts w:ascii="Times New Roman" w:hAnsi="Times New Roman"/>
                <w:b/>
                <w:sz w:val="24"/>
                <w:szCs w:val="24"/>
              </w:rPr>
              <w:t>Условия по организации обучения</w:t>
            </w: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Общеобразовательная программа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Адаптированная основная образовательная программа</w:t>
            </w:r>
          </w:p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(указать)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Специальные педагогические условия для получения образования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397"/>
        </w:trPr>
        <w:tc>
          <w:tcPr>
            <w:tcW w:w="9634" w:type="dxa"/>
            <w:gridSpan w:val="5"/>
            <w:vAlign w:val="bottom"/>
          </w:tcPr>
          <w:p w:rsidR="00126CBD" w:rsidRPr="00671352" w:rsidRDefault="00126CBD" w:rsidP="008F436F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52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помощь, оказываемая в организации</w:t>
            </w: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инвалида и его семьи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Педагогическая коррекция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учебного процесса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397"/>
        </w:trPr>
        <w:tc>
          <w:tcPr>
            <w:tcW w:w="9634" w:type="dxa"/>
            <w:gridSpan w:val="5"/>
            <w:vAlign w:val="bottom"/>
          </w:tcPr>
          <w:p w:rsidR="00126CBD" w:rsidRPr="00671352" w:rsidRDefault="00126CBD" w:rsidP="008F436F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352">
              <w:rPr>
                <w:rFonts w:ascii="Times New Roman" w:hAnsi="Times New Roman"/>
                <w:b/>
                <w:sz w:val="24"/>
                <w:szCs w:val="24"/>
              </w:rPr>
              <w:t>Профессиональная ориентация, оказываемая в организации</w:t>
            </w:r>
          </w:p>
        </w:tc>
      </w:tr>
      <w:tr w:rsidR="00126CBD" w:rsidRPr="00671352" w:rsidTr="008F436F">
        <w:trPr>
          <w:trHeight w:val="397"/>
        </w:trPr>
        <w:tc>
          <w:tcPr>
            <w:tcW w:w="3256" w:type="dxa"/>
            <w:gridSpan w:val="2"/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Осуществление профессиональной ориентации</w:t>
            </w:r>
          </w:p>
        </w:tc>
        <w:tc>
          <w:tcPr>
            <w:tcW w:w="1842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126CBD" w:rsidRPr="00671352" w:rsidRDefault="00126CBD" w:rsidP="008F436F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805" w:type="dxa"/>
          </w:tcPr>
          <w:p w:rsidR="00126CBD" w:rsidRPr="008162EE" w:rsidRDefault="00126CBD" w:rsidP="008F436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D" w:rsidRPr="008162EE" w:rsidRDefault="00126CBD" w:rsidP="008F436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62EE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результат:</w:t>
            </w:r>
          </w:p>
        </w:tc>
        <w:tc>
          <w:tcPr>
            <w:tcW w:w="6976" w:type="dxa"/>
            <w:gridSpan w:val="4"/>
            <w:tcBorders>
              <w:bottom w:val="single" w:sz="4" w:space="0" w:color="auto"/>
            </w:tcBorders>
          </w:tcPr>
          <w:p w:rsidR="00126CBD" w:rsidRPr="008162EE" w:rsidRDefault="00126CBD" w:rsidP="008F436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BD" w:rsidRPr="008162EE" w:rsidRDefault="00126CBD" w:rsidP="008F436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62EE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по организации обучения;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2EE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126CBD" w:rsidRPr="008162EE" w:rsidRDefault="00126CBD" w:rsidP="008F436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BD" w:rsidRPr="008162EE" w:rsidRDefault="00126CBD" w:rsidP="0010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EE">
        <w:rPr>
          <w:rFonts w:ascii="Times New Roman" w:hAnsi="Times New Roman"/>
          <w:b/>
          <w:sz w:val="24"/>
          <w:szCs w:val="24"/>
        </w:rPr>
        <w:lastRenderedPageBreak/>
        <w:t xml:space="preserve">3. Причины неисполнения мероприятий, предусмотренных </w:t>
      </w:r>
    </w:p>
    <w:p w:rsidR="00126CBD" w:rsidRPr="008162EE" w:rsidRDefault="00126CBD" w:rsidP="0010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EE">
        <w:rPr>
          <w:rFonts w:ascii="Times New Roman" w:hAnsi="Times New Roman"/>
          <w:b/>
          <w:sz w:val="24"/>
          <w:szCs w:val="24"/>
        </w:rPr>
        <w:t>ИПРА ребенка-инвалида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2"/>
        <w:gridCol w:w="9308"/>
      </w:tblGrid>
      <w:tr w:rsidR="00126CBD" w:rsidRPr="00671352" w:rsidTr="008F436F">
        <w:trPr>
          <w:trHeight w:val="24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Ребенок-инвалид либо его родитель (законный представитель) не обратился</w:t>
            </w:r>
          </w:p>
        </w:tc>
      </w:tr>
    </w:tbl>
    <w:p w:rsidR="00126CBD" w:rsidRPr="008162EE" w:rsidRDefault="00126CBD" w:rsidP="00101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в соответствующий орган </w:t>
      </w:r>
      <w:r>
        <w:rPr>
          <w:rFonts w:ascii="Times New Roman" w:hAnsi="Times New Roman"/>
          <w:sz w:val="24"/>
          <w:szCs w:val="24"/>
        </w:rPr>
        <w:t>местного само</w:t>
      </w:r>
      <w:r w:rsidRPr="008162EE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>, осуществляющий управление в сфере образования</w:t>
      </w:r>
      <w:r w:rsidRPr="008162EE">
        <w:rPr>
          <w:rFonts w:ascii="Times New Roman" w:hAnsi="Times New Roman"/>
          <w:sz w:val="24"/>
          <w:szCs w:val="24"/>
        </w:rPr>
        <w:t>, областную государственную образовательную организацию</w:t>
      </w:r>
      <w:r>
        <w:rPr>
          <w:rFonts w:ascii="Times New Roman" w:hAnsi="Times New Roman"/>
          <w:sz w:val="24"/>
          <w:szCs w:val="24"/>
        </w:rPr>
        <w:t>, муниципальную образовательную организацию</w:t>
      </w:r>
      <w:r w:rsidRPr="008162EE">
        <w:rPr>
          <w:rFonts w:ascii="Times New Roman" w:hAnsi="Times New Roman"/>
          <w:sz w:val="24"/>
          <w:szCs w:val="24"/>
        </w:rPr>
        <w:t xml:space="preserve"> за предоставлением мероприятий, предусмотренных ИПРА ребенка-инвалида.</w:t>
      </w:r>
    </w:p>
    <w:p w:rsidR="00126CBD" w:rsidRPr="008162EE" w:rsidRDefault="00126CBD" w:rsidP="001016B4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2"/>
        <w:gridCol w:w="9308"/>
      </w:tblGrid>
      <w:tr w:rsidR="00126CBD" w:rsidRPr="00671352" w:rsidTr="008F436F">
        <w:trPr>
          <w:trHeight w:val="24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single" w:sz="4" w:space="0" w:color="auto"/>
            </w:tcBorders>
            <w:vAlign w:val="bottom"/>
          </w:tcPr>
          <w:p w:rsidR="00126CBD" w:rsidRPr="00671352" w:rsidRDefault="00126CBD" w:rsidP="008F436F">
            <w:pPr>
              <w:widowControl w:val="0"/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 xml:space="preserve">Ребенок-инвалид либо его родитель (законный представитель) отказался от </w:t>
            </w:r>
          </w:p>
        </w:tc>
      </w:tr>
    </w:tbl>
    <w:p w:rsidR="00126CBD" w:rsidRPr="008162EE" w:rsidRDefault="00126CBD" w:rsidP="001016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 того или иного вида, формы и объема мероприятий, предусмотренных ИПРА ребенка-инвалида.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2"/>
        <w:gridCol w:w="9167"/>
      </w:tblGrid>
      <w:tr w:rsidR="00126CBD" w:rsidRPr="00671352" w:rsidTr="008F436F">
        <w:trPr>
          <w:trHeight w:val="24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7" w:type="dxa"/>
            <w:tcBorders>
              <w:lef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Ребенок-инвалид либо его родитель (законный представитель) отказался</w:t>
            </w: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от реализации ИПРА ребенка-инвалида в целом.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8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22"/>
        <w:gridCol w:w="9167"/>
      </w:tblGrid>
      <w:tr w:rsidR="00126CBD" w:rsidRPr="00671352" w:rsidTr="008F436F">
        <w:trPr>
          <w:trHeight w:val="24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7" w:type="dxa"/>
            <w:tcBorders>
              <w:left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Причины неисполнения мероприятий, предусмотренных ИПРА ребенка-</w:t>
            </w:r>
          </w:p>
        </w:tc>
      </w:tr>
    </w:tbl>
    <w:p w:rsidR="00126CBD" w:rsidRPr="008162EE" w:rsidRDefault="00126CBD" w:rsidP="00101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инвалида, при согласии ре</w:t>
      </w:r>
      <w:r>
        <w:rPr>
          <w:rFonts w:ascii="Times New Roman" w:hAnsi="Times New Roman"/>
          <w:sz w:val="24"/>
          <w:szCs w:val="24"/>
        </w:rPr>
        <w:t>бенка-инвалида либо его родителя</w:t>
      </w:r>
      <w:r w:rsidRPr="008162EE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ого</w:t>
      </w:r>
      <w:r w:rsidRPr="008162EE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>авителя</w:t>
      </w:r>
      <w:r w:rsidRPr="008162EE">
        <w:rPr>
          <w:rFonts w:ascii="Times New Roman" w:hAnsi="Times New Roman"/>
          <w:sz w:val="24"/>
          <w:szCs w:val="24"/>
        </w:rPr>
        <w:t>) на их реализацию:</w:t>
      </w:r>
    </w:p>
    <w:tbl>
      <w:tblPr>
        <w:tblW w:w="9554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484"/>
        <w:gridCol w:w="70"/>
      </w:tblGrid>
      <w:tr w:rsidR="00126CBD" w:rsidRPr="00671352" w:rsidTr="008F436F">
        <w:trPr>
          <w:trHeight w:val="240"/>
        </w:trPr>
        <w:tc>
          <w:tcPr>
            <w:tcW w:w="9554" w:type="dxa"/>
            <w:gridSpan w:val="2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6CBD" w:rsidRPr="00671352" w:rsidTr="008F436F">
        <w:tc>
          <w:tcPr>
            <w:tcW w:w="9484" w:type="dxa"/>
            <w:tcBorders>
              <w:top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1352">
              <w:rPr>
                <w:rFonts w:ascii="Times New Roman" w:hAnsi="Times New Roman"/>
                <w:iCs/>
                <w:sz w:val="20"/>
                <w:szCs w:val="20"/>
              </w:rPr>
              <w:t>(указываются причины неисполнения мероприятий, предусмотренных ИПРА ребенка-инвалида</w:t>
            </w:r>
          </w:p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52">
              <w:rPr>
                <w:rFonts w:ascii="Times New Roman" w:hAnsi="Times New Roman"/>
                <w:iCs/>
                <w:sz w:val="20"/>
                <w:szCs w:val="20"/>
              </w:rPr>
              <w:t>по каждому невыполненному мероприятию)</w:t>
            </w:r>
          </w:p>
        </w:tc>
        <w:tc>
          <w:tcPr>
            <w:tcW w:w="70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26CBD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06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542"/>
        <w:gridCol w:w="448"/>
        <w:gridCol w:w="238"/>
        <w:gridCol w:w="1707"/>
        <w:gridCol w:w="322"/>
        <w:gridCol w:w="448"/>
        <w:gridCol w:w="364"/>
      </w:tblGrid>
      <w:tr w:rsidR="00126CBD" w:rsidRPr="00671352" w:rsidTr="008F436F">
        <w:trPr>
          <w:trHeight w:val="240"/>
        </w:trPr>
        <w:tc>
          <w:tcPr>
            <w:tcW w:w="3542" w:type="dxa"/>
            <w:vAlign w:val="bottom"/>
          </w:tcPr>
          <w:p w:rsidR="00126CBD" w:rsidRPr="00671352" w:rsidRDefault="00126CBD" w:rsidP="008F436F">
            <w:pPr>
              <w:tabs>
                <w:tab w:val="right" w:pos="3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Дата направления информации: 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BD" w:rsidRDefault="00126CBD" w:rsidP="001016B4">
      <w:pPr>
        <w:spacing w:after="0" w:line="240" w:lineRule="auto"/>
        <w:ind w:right="-1"/>
        <w:contextualSpacing/>
        <w:rPr>
          <w:rFonts w:ascii="Times New Roman" w:hAnsi="Times New Roman"/>
        </w:rPr>
      </w:pPr>
      <w:r w:rsidRPr="008162EE"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 xml:space="preserve">органа </w:t>
      </w:r>
    </w:p>
    <w:p w:rsidR="00126CBD" w:rsidRDefault="00126CBD" w:rsidP="001016B4">
      <w:pPr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местного самоуправления, </w:t>
      </w:r>
    </w:p>
    <w:p w:rsidR="00126CBD" w:rsidRDefault="00126CBD" w:rsidP="001016B4">
      <w:pPr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осуществляющего управление </w:t>
      </w:r>
    </w:p>
    <w:p w:rsidR="00126CBD" w:rsidRDefault="00126CBD" w:rsidP="001016B4">
      <w:pPr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сфере образования/областной </w:t>
      </w:r>
    </w:p>
    <w:p w:rsidR="00126CBD" w:rsidRDefault="00126CBD" w:rsidP="001016B4">
      <w:pPr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государственной</w:t>
      </w:r>
    </w:p>
    <w:p w:rsidR="00126CBD" w:rsidRPr="008162EE" w:rsidRDefault="00126CBD" w:rsidP="001016B4">
      <w:pPr>
        <w:spacing w:after="0" w:line="240" w:lineRule="auto"/>
        <w:ind w:right="-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696"/>
        <w:gridCol w:w="1959"/>
        <w:gridCol w:w="224"/>
        <w:gridCol w:w="3746"/>
      </w:tblGrid>
      <w:tr w:rsidR="00126CBD" w:rsidRPr="00671352" w:rsidTr="008F436F">
        <w:trPr>
          <w:trHeight w:val="240"/>
        </w:trPr>
        <w:tc>
          <w:tcPr>
            <w:tcW w:w="3696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CBD" w:rsidRPr="00671352" w:rsidTr="008F436F">
        <w:tc>
          <w:tcPr>
            <w:tcW w:w="3696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52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  <w:tc>
          <w:tcPr>
            <w:tcW w:w="224" w:type="dxa"/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bottom"/>
          </w:tcPr>
          <w:p w:rsidR="00126CBD" w:rsidRPr="00671352" w:rsidRDefault="00126CBD" w:rsidP="008F436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71352">
              <w:rPr>
                <w:rFonts w:ascii="Times New Roman" w:hAnsi="Times New Roman"/>
                <w:iCs/>
                <w:sz w:val="24"/>
                <w:szCs w:val="24"/>
              </w:rPr>
              <w:t>(фамилия, инициалы)</w:t>
            </w:r>
          </w:p>
        </w:tc>
      </w:tr>
    </w:tbl>
    <w:p w:rsidR="00126CBD" w:rsidRPr="008162EE" w:rsidRDefault="00126CBD" w:rsidP="00101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М. П.</w:t>
      </w: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CBD" w:rsidRPr="008162EE" w:rsidRDefault="00126CBD" w:rsidP="00101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Примечания: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1.Форма заполняется органами </w:t>
      </w:r>
      <w:r>
        <w:rPr>
          <w:rFonts w:ascii="Times New Roman" w:hAnsi="Times New Roman"/>
          <w:sz w:val="24"/>
          <w:szCs w:val="24"/>
        </w:rPr>
        <w:t>местного само</w:t>
      </w:r>
      <w:r w:rsidRPr="008162EE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>, осуществляющими управление в сфере образования</w:t>
      </w:r>
      <w:r w:rsidRPr="008162EE">
        <w:rPr>
          <w:rFonts w:ascii="Times New Roman" w:hAnsi="Times New Roman"/>
          <w:sz w:val="24"/>
          <w:szCs w:val="24"/>
        </w:rPr>
        <w:t>, областными государственными образовательными организациями путем внесения сведений об исполнении мероприятий, предусмотренных ИПРА ребенка-инвалида. Часть данных отмечается условным знаком «X», вносимым в соответствующие квадраты, свободные строки предназначены для текстовой информации.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2.Данные раздела 1 «Общие данные о ребенке-инвалиде» должны соответствовать данным выписки из ИПРА ребенка-инвалида.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162EE">
        <w:rPr>
          <w:rFonts w:ascii="Times New Roman" w:hAnsi="Times New Roman"/>
          <w:sz w:val="24"/>
          <w:szCs w:val="24"/>
        </w:rPr>
        <w:t>3.В графах таблиц раздела 2 «Данные об исполнении мероприятий, предусмотренных ИПРА ребенка-инвалида» указываются: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8162EE">
        <w:rPr>
          <w:rFonts w:ascii="Times New Roman" w:hAnsi="Times New Roman"/>
          <w:sz w:val="24"/>
          <w:szCs w:val="24"/>
        </w:rPr>
        <w:t xml:space="preserve">графа 1 — наименование мероприятий, </w:t>
      </w:r>
      <w:r>
        <w:rPr>
          <w:rFonts w:ascii="Times New Roman" w:hAnsi="Times New Roman"/>
          <w:sz w:val="24"/>
          <w:szCs w:val="24"/>
        </w:rPr>
        <w:t>согласно примерному Перечню мероприятий</w:t>
      </w:r>
      <w:r w:rsidRPr="008162EE">
        <w:rPr>
          <w:rFonts w:ascii="Times New Roman" w:hAnsi="Times New Roman"/>
          <w:sz w:val="24"/>
          <w:szCs w:val="24"/>
        </w:rPr>
        <w:t xml:space="preserve"> ИПРА ребенка-инвалида;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графа 2 — исполнитель мероприятия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2EE">
        <w:rPr>
          <w:rFonts w:ascii="Times New Roman" w:hAnsi="Times New Roman"/>
          <w:sz w:val="24"/>
          <w:szCs w:val="24"/>
        </w:rPr>
        <w:t>организация независимо от ее организационно-правовой формы;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lastRenderedPageBreak/>
        <w:t>графа 3 — дата исполнения реабилитационного или абилитационного мероприятия, предусмотренного ИПРА ребенка-инвалида.</w:t>
      </w:r>
    </w:p>
    <w:p w:rsidR="00126CBD" w:rsidRPr="008162EE" w:rsidRDefault="00126CBD" w:rsidP="001016B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графа 4 — делается запись «выполнено» и указываются реквизиты </w:t>
      </w:r>
      <w:r>
        <w:rPr>
          <w:rFonts w:ascii="Times New Roman" w:hAnsi="Times New Roman"/>
          <w:sz w:val="24"/>
          <w:szCs w:val="24"/>
        </w:rPr>
        <w:t>нормативного акта</w:t>
      </w:r>
      <w:r w:rsidRPr="008162EE">
        <w:rPr>
          <w:rFonts w:ascii="Times New Roman" w:hAnsi="Times New Roman"/>
          <w:sz w:val="24"/>
          <w:szCs w:val="24"/>
        </w:rPr>
        <w:t xml:space="preserve"> на предоставление реабилитационных </w:t>
      </w:r>
      <w:r>
        <w:rPr>
          <w:rFonts w:ascii="Times New Roman" w:hAnsi="Times New Roman"/>
          <w:sz w:val="24"/>
          <w:szCs w:val="24"/>
        </w:rPr>
        <w:t xml:space="preserve">или абилитационных мероприятий </w:t>
      </w:r>
      <w:r w:rsidRPr="008162E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приказ образовательной организации о зачислении в ОО, ДОО; договор на оказание образовательных услуг и др.</w:t>
      </w:r>
      <w:r w:rsidRPr="008162EE">
        <w:rPr>
          <w:rFonts w:ascii="Times New Roman" w:hAnsi="Times New Roman"/>
          <w:sz w:val="24"/>
          <w:szCs w:val="24"/>
        </w:rPr>
        <w:t>) или делается запись «не выполнено».</w:t>
      </w:r>
    </w:p>
    <w:p w:rsidR="00126CBD" w:rsidRPr="001016B4" w:rsidRDefault="00126CBD" w:rsidP="001016B4">
      <w:pPr>
        <w:tabs>
          <w:tab w:val="left" w:pos="7395"/>
        </w:tabs>
        <w:rPr>
          <w:rFonts w:ascii="Times New Roman" w:hAnsi="Times New Roman"/>
        </w:rPr>
      </w:pPr>
    </w:p>
    <w:sectPr w:rsidR="00126CBD" w:rsidRPr="001016B4" w:rsidSect="00CA6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56E" w:rsidRDefault="0087656E" w:rsidP="00C261D1">
      <w:pPr>
        <w:spacing w:after="0" w:line="240" w:lineRule="auto"/>
      </w:pPr>
      <w:r>
        <w:separator/>
      </w:r>
    </w:p>
  </w:endnote>
  <w:endnote w:type="continuationSeparator" w:id="1">
    <w:p w:rsidR="0087656E" w:rsidRDefault="0087656E" w:rsidP="00C2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56E" w:rsidRDefault="0087656E" w:rsidP="00C261D1">
      <w:pPr>
        <w:spacing w:after="0" w:line="240" w:lineRule="auto"/>
      </w:pPr>
      <w:r>
        <w:separator/>
      </w:r>
    </w:p>
  </w:footnote>
  <w:footnote w:type="continuationSeparator" w:id="1">
    <w:p w:rsidR="0087656E" w:rsidRDefault="0087656E" w:rsidP="00C2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071"/>
    <w:multiLevelType w:val="multilevel"/>
    <w:tmpl w:val="21946B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1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6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4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1">
    <w:nsid w:val="0EF45AB8"/>
    <w:multiLevelType w:val="multilevel"/>
    <w:tmpl w:val="21946B4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118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6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54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cs="Times New Roman" w:hint="default"/>
      </w:rPr>
    </w:lvl>
  </w:abstractNum>
  <w:abstractNum w:abstractNumId="2">
    <w:nsid w:val="36371D92"/>
    <w:multiLevelType w:val="multilevel"/>
    <w:tmpl w:val="44D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4525BC"/>
    <w:multiLevelType w:val="hybridMultilevel"/>
    <w:tmpl w:val="5C3A8022"/>
    <w:lvl w:ilvl="0" w:tplc="DE2024A0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43764934"/>
    <w:multiLevelType w:val="multilevel"/>
    <w:tmpl w:val="D6B463B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5">
    <w:nsid w:val="439D2406"/>
    <w:multiLevelType w:val="multilevel"/>
    <w:tmpl w:val="426EF3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6">
    <w:nsid w:val="43B83593"/>
    <w:multiLevelType w:val="multilevel"/>
    <w:tmpl w:val="339EA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1516DA"/>
    <w:multiLevelType w:val="multilevel"/>
    <w:tmpl w:val="D36692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8">
    <w:nsid w:val="45E7715E"/>
    <w:multiLevelType w:val="multilevel"/>
    <w:tmpl w:val="60309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9">
    <w:nsid w:val="4DCC58B1"/>
    <w:multiLevelType w:val="multilevel"/>
    <w:tmpl w:val="7A207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BD0980"/>
    <w:multiLevelType w:val="hybridMultilevel"/>
    <w:tmpl w:val="69042B58"/>
    <w:lvl w:ilvl="0" w:tplc="9306EE2A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30F3A42"/>
    <w:multiLevelType w:val="multilevel"/>
    <w:tmpl w:val="DE109366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2">
    <w:nsid w:val="54E228EC"/>
    <w:multiLevelType w:val="hybridMultilevel"/>
    <w:tmpl w:val="AD1E064C"/>
    <w:lvl w:ilvl="0" w:tplc="FA843D1C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6426377"/>
    <w:multiLevelType w:val="multilevel"/>
    <w:tmpl w:val="1AF0E08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5C8C262D"/>
    <w:multiLevelType w:val="multilevel"/>
    <w:tmpl w:val="D36692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6A994784"/>
    <w:multiLevelType w:val="multilevel"/>
    <w:tmpl w:val="8DF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F30099"/>
    <w:multiLevelType w:val="multilevel"/>
    <w:tmpl w:val="1200D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7F604FA0"/>
    <w:multiLevelType w:val="multilevel"/>
    <w:tmpl w:val="2B18974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2F3"/>
    <w:rsid w:val="00012841"/>
    <w:rsid w:val="00027B8A"/>
    <w:rsid w:val="0003019E"/>
    <w:rsid w:val="00043458"/>
    <w:rsid w:val="000524F8"/>
    <w:rsid w:val="000525F4"/>
    <w:rsid w:val="00061848"/>
    <w:rsid w:val="00071110"/>
    <w:rsid w:val="00074A95"/>
    <w:rsid w:val="00092A11"/>
    <w:rsid w:val="00093A2E"/>
    <w:rsid w:val="000A28B0"/>
    <w:rsid w:val="000A6ED0"/>
    <w:rsid w:val="000B7DC4"/>
    <w:rsid w:val="000C6610"/>
    <w:rsid w:val="000D5C8B"/>
    <w:rsid w:val="000F59B3"/>
    <w:rsid w:val="001016B4"/>
    <w:rsid w:val="00105627"/>
    <w:rsid w:val="0011222F"/>
    <w:rsid w:val="00114CDA"/>
    <w:rsid w:val="00116094"/>
    <w:rsid w:val="00121308"/>
    <w:rsid w:val="0012528C"/>
    <w:rsid w:val="00126CBD"/>
    <w:rsid w:val="00162B84"/>
    <w:rsid w:val="001774D5"/>
    <w:rsid w:val="001802F3"/>
    <w:rsid w:val="00185B22"/>
    <w:rsid w:val="001B1EAE"/>
    <w:rsid w:val="001B637E"/>
    <w:rsid w:val="001B6616"/>
    <w:rsid w:val="00206D32"/>
    <w:rsid w:val="00207D53"/>
    <w:rsid w:val="0022080E"/>
    <w:rsid w:val="00220BE6"/>
    <w:rsid w:val="00221D84"/>
    <w:rsid w:val="00224CEF"/>
    <w:rsid w:val="002357B4"/>
    <w:rsid w:val="00241E52"/>
    <w:rsid w:val="00265C19"/>
    <w:rsid w:val="00267736"/>
    <w:rsid w:val="00272956"/>
    <w:rsid w:val="002900C7"/>
    <w:rsid w:val="00295534"/>
    <w:rsid w:val="00295B16"/>
    <w:rsid w:val="002B4F02"/>
    <w:rsid w:val="002B77E5"/>
    <w:rsid w:val="002C2443"/>
    <w:rsid w:val="002C379F"/>
    <w:rsid w:val="002E08FB"/>
    <w:rsid w:val="002E2184"/>
    <w:rsid w:val="002E6FDE"/>
    <w:rsid w:val="0031478D"/>
    <w:rsid w:val="00322040"/>
    <w:rsid w:val="00345297"/>
    <w:rsid w:val="00354291"/>
    <w:rsid w:val="00361B9F"/>
    <w:rsid w:val="00373AE9"/>
    <w:rsid w:val="003829DC"/>
    <w:rsid w:val="0038564F"/>
    <w:rsid w:val="003961D0"/>
    <w:rsid w:val="003B2ABC"/>
    <w:rsid w:val="003B79C9"/>
    <w:rsid w:val="003D5264"/>
    <w:rsid w:val="003D6AF6"/>
    <w:rsid w:val="003F7975"/>
    <w:rsid w:val="004037FA"/>
    <w:rsid w:val="00404BC8"/>
    <w:rsid w:val="00424CA5"/>
    <w:rsid w:val="00447F53"/>
    <w:rsid w:val="00452408"/>
    <w:rsid w:val="004577A1"/>
    <w:rsid w:val="00462E7E"/>
    <w:rsid w:val="004671A8"/>
    <w:rsid w:val="00477F64"/>
    <w:rsid w:val="004863A2"/>
    <w:rsid w:val="00491AF1"/>
    <w:rsid w:val="004A2193"/>
    <w:rsid w:val="004A32BB"/>
    <w:rsid w:val="004B4DEB"/>
    <w:rsid w:val="004B7632"/>
    <w:rsid w:val="004C7B28"/>
    <w:rsid w:val="004D11CE"/>
    <w:rsid w:val="004D2265"/>
    <w:rsid w:val="004E32A1"/>
    <w:rsid w:val="004E51DA"/>
    <w:rsid w:val="005112E9"/>
    <w:rsid w:val="00512C93"/>
    <w:rsid w:val="00515592"/>
    <w:rsid w:val="00515C1A"/>
    <w:rsid w:val="005249A0"/>
    <w:rsid w:val="0053037A"/>
    <w:rsid w:val="005325F7"/>
    <w:rsid w:val="00535A22"/>
    <w:rsid w:val="00546DC4"/>
    <w:rsid w:val="00553609"/>
    <w:rsid w:val="00561DEB"/>
    <w:rsid w:val="00564F89"/>
    <w:rsid w:val="0059009B"/>
    <w:rsid w:val="00591A57"/>
    <w:rsid w:val="00597CB6"/>
    <w:rsid w:val="005C0455"/>
    <w:rsid w:val="005C1CF6"/>
    <w:rsid w:val="005D0A12"/>
    <w:rsid w:val="005D0FC6"/>
    <w:rsid w:val="005D1CDD"/>
    <w:rsid w:val="005D40F1"/>
    <w:rsid w:val="005D6F2E"/>
    <w:rsid w:val="005D7589"/>
    <w:rsid w:val="005F57CE"/>
    <w:rsid w:val="00617EE5"/>
    <w:rsid w:val="00621A05"/>
    <w:rsid w:val="0062380E"/>
    <w:rsid w:val="0063641F"/>
    <w:rsid w:val="0063702E"/>
    <w:rsid w:val="00647FF4"/>
    <w:rsid w:val="00656DE0"/>
    <w:rsid w:val="00671352"/>
    <w:rsid w:val="0068783A"/>
    <w:rsid w:val="00687AC6"/>
    <w:rsid w:val="00693CEE"/>
    <w:rsid w:val="00694F3B"/>
    <w:rsid w:val="00695288"/>
    <w:rsid w:val="00697D53"/>
    <w:rsid w:val="006A01DB"/>
    <w:rsid w:val="006C4A6D"/>
    <w:rsid w:val="006C4D0D"/>
    <w:rsid w:val="006E3A71"/>
    <w:rsid w:val="00703BED"/>
    <w:rsid w:val="007221C9"/>
    <w:rsid w:val="00742610"/>
    <w:rsid w:val="00751051"/>
    <w:rsid w:val="00751A9B"/>
    <w:rsid w:val="007613A9"/>
    <w:rsid w:val="00762E78"/>
    <w:rsid w:val="0077191F"/>
    <w:rsid w:val="00774503"/>
    <w:rsid w:val="00776B7B"/>
    <w:rsid w:val="0079380F"/>
    <w:rsid w:val="007A1255"/>
    <w:rsid w:val="007A31AB"/>
    <w:rsid w:val="007D3ABB"/>
    <w:rsid w:val="007D4CDD"/>
    <w:rsid w:val="007F3A63"/>
    <w:rsid w:val="007F4273"/>
    <w:rsid w:val="00812D5C"/>
    <w:rsid w:val="008162EE"/>
    <w:rsid w:val="00820856"/>
    <w:rsid w:val="00830603"/>
    <w:rsid w:val="00834C9C"/>
    <w:rsid w:val="008408EB"/>
    <w:rsid w:val="0085040F"/>
    <w:rsid w:val="0087352F"/>
    <w:rsid w:val="00874BB5"/>
    <w:rsid w:val="0087570A"/>
    <w:rsid w:val="0087656E"/>
    <w:rsid w:val="00882D0D"/>
    <w:rsid w:val="008910C5"/>
    <w:rsid w:val="008A44C5"/>
    <w:rsid w:val="008B0AAB"/>
    <w:rsid w:val="008B2752"/>
    <w:rsid w:val="008C2635"/>
    <w:rsid w:val="008D6F9F"/>
    <w:rsid w:val="008F044B"/>
    <w:rsid w:val="008F436F"/>
    <w:rsid w:val="00906032"/>
    <w:rsid w:val="00907B16"/>
    <w:rsid w:val="009154E4"/>
    <w:rsid w:val="009177F9"/>
    <w:rsid w:val="00922325"/>
    <w:rsid w:val="009266C2"/>
    <w:rsid w:val="00927E1E"/>
    <w:rsid w:val="00932694"/>
    <w:rsid w:val="0093377D"/>
    <w:rsid w:val="00937C19"/>
    <w:rsid w:val="009477F2"/>
    <w:rsid w:val="00961053"/>
    <w:rsid w:val="00961C9C"/>
    <w:rsid w:val="00961F37"/>
    <w:rsid w:val="0096444A"/>
    <w:rsid w:val="009B7637"/>
    <w:rsid w:val="009D12B8"/>
    <w:rsid w:val="009D357A"/>
    <w:rsid w:val="009D7822"/>
    <w:rsid w:val="00A003C8"/>
    <w:rsid w:val="00A03749"/>
    <w:rsid w:val="00A06B3B"/>
    <w:rsid w:val="00A13267"/>
    <w:rsid w:val="00A15A2C"/>
    <w:rsid w:val="00A22DD7"/>
    <w:rsid w:val="00A303CE"/>
    <w:rsid w:val="00A34174"/>
    <w:rsid w:val="00A410AA"/>
    <w:rsid w:val="00A416F5"/>
    <w:rsid w:val="00A43662"/>
    <w:rsid w:val="00A5358D"/>
    <w:rsid w:val="00A62560"/>
    <w:rsid w:val="00A64008"/>
    <w:rsid w:val="00A67AD9"/>
    <w:rsid w:val="00A734A8"/>
    <w:rsid w:val="00A82046"/>
    <w:rsid w:val="00A8346D"/>
    <w:rsid w:val="00A873AD"/>
    <w:rsid w:val="00A93431"/>
    <w:rsid w:val="00A971E4"/>
    <w:rsid w:val="00AA5E13"/>
    <w:rsid w:val="00AD57F7"/>
    <w:rsid w:val="00AE4658"/>
    <w:rsid w:val="00B23A6D"/>
    <w:rsid w:val="00B241BF"/>
    <w:rsid w:val="00B369E9"/>
    <w:rsid w:val="00B36CFF"/>
    <w:rsid w:val="00B51E90"/>
    <w:rsid w:val="00B603A5"/>
    <w:rsid w:val="00B608E2"/>
    <w:rsid w:val="00B66D37"/>
    <w:rsid w:val="00B74421"/>
    <w:rsid w:val="00B8217C"/>
    <w:rsid w:val="00B92265"/>
    <w:rsid w:val="00BA1777"/>
    <w:rsid w:val="00BA21BE"/>
    <w:rsid w:val="00BB603A"/>
    <w:rsid w:val="00BC61CB"/>
    <w:rsid w:val="00BE38D6"/>
    <w:rsid w:val="00BF26C9"/>
    <w:rsid w:val="00C00DF5"/>
    <w:rsid w:val="00C0707F"/>
    <w:rsid w:val="00C15797"/>
    <w:rsid w:val="00C17A0E"/>
    <w:rsid w:val="00C25C75"/>
    <w:rsid w:val="00C261D1"/>
    <w:rsid w:val="00C30826"/>
    <w:rsid w:val="00C3728E"/>
    <w:rsid w:val="00C438BD"/>
    <w:rsid w:val="00C43D03"/>
    <w:rsid w:val="00C45696"/>
    <w:rsid w:val="00C46913"/>
    <w:rsid w:val="00C513C1"/>
    <w:rsid w:val="00C63601"/>
    <w:rsid w:val="00CA6515"/>
    <w:rsid w:val="00CB5132"/>
    <w:rsid w:val="00CC0763"/>
    <w:rsid w:val="00CD6B97"/>
    <w:rsid w:val="00CE68EE"/>
    <w:rsid w:val="00CF2350"/>
    <w:rsid w:val="00D06DC2"/>
    <w:rsid w:val="00D15AF5"/>
    <w:rsid w:val="00D221C9"/>
    <w:rsid w:val="00D24771"/>
    <w:rsid w:val="00D27753"/>
    <w:rsid w:val="00D30AC9"/>
    <w:rsid w:val="00D53034"/>
    <w:rsid w:val="00D6248E"/>
    <w:rsid w:val="00D63D67"/>
    <w:rsid w:val="00D6427E"/>
    <w:rsid w:val="00D648F3"/>
    <w:rsid w:val="00D66FA4"/>
    <w:rsid w:val="00D73462"/>
    <w:rsid w:val="00D8397D"/>
    <w:rsid w:val="00D92E3C"/>
    <w:rsid w:val="00DA7BA9"/>
    <w:rsid w:val="00DB13D1"/>
    <w:rsid w:val="00DE7945"/>
    <w:rsid w:val="00DF55C6"/>
    <w:rsid w:val="00E06B75"/>
    <w:rsid w:val="00E0722D"/>
    <w:rsid w:val="00E126F8"/>
    <w:rsid w:val="00E24785"/>
    <w:rsid w:val="00E31945"/>
    <w:rsid w:val="00E664AA"/>
    <w:rsid w:val="00E70F6C"/>
    <w:rsid w:val="00E82A67"/>
    <w:rsid w:val="00E838AB"/>
    <w:rsid w:val="00E8565C"/>
    <w:rsid w:val="00E877F9"/>
    <w:rsid w:val="00E90BD7"/>
    <w:rsid w:val="00EC2181"/>
    <w:rsid w:val="00ED58EF"/>
    <w:rsid w:val="00EE5E0D"/>
    <w:rsid w:val="00EE6249"/>
    <w:rsid w:val="00F03A7A"/>
    <w:rsid w:val="00F069A2"/>
    <w:rsid w:val="00F15D3C"/>
    <w:rsid w:val="00F323B3"/>
    <w:rsid w:val="00F416E6"/>
    <w:rsid w:val="00F504A2"/>
    <w:rsid w:val="00F72F5B"/>
    <w:rsid w:val="00F73562"/>
    <w:rsid w:val="00F872B8"/>
    <w:rsid w:val="00F962F6"/>
    <w:rsid w:val="00FA2382"/>
    <w:rsid w:val="00FC211E"/>
    <w:rsid w:val="00FC4F8B"/>
    <w:rsid w:val="00FD1376"/>
    <w:rsid w:val="00FD1465"/>
    <w:rsid w:val="00FF145B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8"/>
        <o:r id="V:Rule13" type="connector" idref="#_x0000_s1042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55"/>
        <o:r id="V:Rule19" type="connector" idref="#_x0000_s1058"/>
        <o:r id="V:Rule20" type="connector" idref="#_x0000_s1060"/>
        <o:r id="V:Rule21" type="connector" idref="#_x0000_s1061"/>
        <o:r id="V:Rule22" type="connector" idref="#_x0000_s1062"/>
        <o:r id="V:Rule23" type="connector" idref="#_x0000_s1063"/>
        <o:r id="V:Rule24" type="connector" idref="#_x0000_s1064"/>
        <o:r id="V:Rule25" type="connector" idref="#_x0000_s1066"/>
        <o:r id="V:Rule26" type="connector" idref="#_x0000_s1067"/>
        <o:r id="V:Rule27" type="connector" idref="#_x0000_s1069"/>
        <o:r id="V:Rule28" type="connector" idref="#_x0000_s1071"/>
        <o:r id="V:Rule29" type="connector" idref="#_x0000_s1074"/>
        <o:r id="V:Rule30" type="connector" idref="#_x0000_s1075"/>
        <o:r id="V:Rule31" type="connector" idref="#_x0000_s1076"/>
        <o:r id="V:Rule32" type="connector" idref="#_x0000_s1078"/>
        <o:r id="V:Rule33" type="connector" idref="#_x0000_s1079"/>
        <o:r id="V:Rule34" type="connector" idref="#_x0000_s1080"/>
        <o:r id="V:Rule35" type="connector" idref="#_x0000_s1081"/>
        <o:r id="V:Rule36" type="connector" idref="#_x0000_s1083"/>
        <o:r id="V:Rule37" type="connector" idref="#_x0000_s1084"/>
        <o:r id="V:Rule38" type="connector" idref="#_x0000_s1085"/>
        <o:r id="V:Rule39" type="connector" idref="#_x0000_s1086"/>
        <o:r id="V:Rule40" type="connector" idref="#_x0000_s1088"/>
        <o:r id="V:Rule41" type="connector" idref="#_x0000_s1089"/>
        <o:r id="V:Rule42" type="connector" idref="#_x0000_s1090"/>
        <o:r id="V:Rule43" type="connector" idref="#_x0000_s1093"/>
        <o:r id="V:Rule44" type="connector" idref="#_x0000_s1097"/>
        <o:r id="V:Rule45" type="connector" idref="#_x0000_s1098"/>
        <o:r id="V:Rule4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621A0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21A0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F2350"/>
    <w:pPr>
      <w:ind w:left="720"/>
      <w:contextualSpacing/>
    </w:pPr>
  </w:style>
  <w:style w:type="paragraph" w:customStyle="1" w:styleId="ConsPlusNonformat">
    <w:name w:val="ConsPlusNonformat"/>
    <w:uiPriority w:val="99"/>
    <w:rsid w:val="002729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4D22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E218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C2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261D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C2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261D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3866</Words>
  <Characters>22039</Characters>
  <Application>Microsoft Office Word</Application>
  <DocSecurity>0</DocSecurity>
  <Lines>183</Lines>
  <Paragraphs>51</Paragraphs>
  <ScaleCrop>false</ScaleCrop>
  <Company/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Вилочева</dc:creator>
  <cp:lastModifiedBy>User</cp:lastModifiedBy>
  <cp:revision>2</cp:revision>
  <cp:lastPrinted>2016-07-15T12:21:00Z</cp:lastPrinted>
  <dcterms:created xsi:type="dcterms:W3CDTF">2016-07-22T06:12:00Z</dcterms:created>
  <dcterms:modified xsi:type="dcterms:W3CDTF">2016-07-22T06:12:00Z</dcterms:modified>
</cp:coreProperties>
</file>