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1" w:rsidRDefault="004D06C1" w:rsidP="004D06C1">
      <w:pPr>
        <w:pStyle w:val="a3"/>
        <w:jc w:val="right"/>
        <w:rPr>
          <w:rFonts w:ascii="Times New Roman" w:hAnsi="Times New Roman" w:cs="Times New Roman"/>
          <w:sz w:val="24"/>
        </w:rPr>
      </w:pPr>
      <w:r w:rsidRPr="004D06C1">
        <w:rPr>
          <w:rFonts w:ascii="Times New Roman" w:hAnsi="Times New Roman" w:cs="Times New Roman"/>
          <w:sz w:val="24"/>
        </w:rPr>
        <w:t>Приложение к письму</w:t>
      </w:r>
      <w:r>
        <w:rPr>
          <w:rFonts w:ascii="Times New Roman" w:hAnsi="Times New Roman" w:cs="Times New Roman"/>
          <w:sz w:val="24"/>
        </w:rPr>
        <w:t xml:space="preserve"> </w:t>
      </w:r>
    </w:p>
    <w:p w:rsidR="004D06C1" w:rsidRDefault="004D06C1" w:rsidP="004D06C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образования и науки области </w:t>
      </w:r>
    </w:p>
    <w:p w:rsidR="001929BB" w:rsidRDefault="004D06C1" w:rsidP="004D06C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30.12.2016 №1.12-22/3293</w:t>
      </w:r>
    </w:p>
    <w:p w:rsidR="004D06C1" w:rsidRDefault="004D06C1" w:rsidP="004D06C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D06C1" w:rsidRDefault="004D06C1" w:rsidP="004D06C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Методика отбора образовательных организаций для включения в ежегодный план проведения плановых проверок</w:t>
      </w:r>
    </w:p>
    <w:p w:rsidR="004D06C1" w:rsidRDefault="004D06C1" w:rsidP="004D06C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образовательных организаций)</w:t>
      </w:r>
    </w:p>
    <w:p w:rsidR="004D06C1" w:rsidRDefault="004D06C1" w:rsidP="004D06C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D06C1" w:rsidRDefault="004D06C1" w:rsidP="004D06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образование ________________________________</w:t>
      </w:r>
    </w:p>
    <w:p w:rsidR="004D06C1" w:rsidRDefault="004D06C1" w:rsidP="004D06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Образовательная </w:t>
      </w:r>
      <w:r w:rsidRPr="00475330">
        <w:rPr>
          <w:rFonts w:ascii="Times New Roman" w:hAnsi="Times New Roman" w:cs="Times New Roman"/>
          <w:sz w:val="24"/>
        </w:rPr>
        <w:t>организация</w:t>
      </w:r>
      <w:r w:rsidR="00475330" w:rsidRPr="00475330">
        <w:rPr>
          <w:rFonts w:ascii="Times New Roman" w:hAnsi="Times New Roman" w:cs="Times New Roman"/>
          <w:sz w:val="24"/>
          <w:u w:val="single"/>
        </w:rPr>
        <w:t xml:space="preserve">            МБДОУ «Детский сад «Теремок»</w:t>
      </w:r>
    </w:p>
    <w:p w:rsidR="004D06C1" w:rsidRDefault="004D06C1" w:rsidP="004D06C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2412"/>
        <w:gridCol w:w="2784"/>
        <w:gridCol w:w="2416"/>
        <w:gridCol w:w="1852"/>
        <w:gridCol w:w="283"/>
        <w:gridCol w:w="283"/>
        <w:gridCol w:w="2378"/>
        <w:gridCol w:w="2378"/>
      </w:tblGrid>
      <w:tr w:rsidR="004D06C1" w:rsidTr="005235BD">
        <w:tc>
          <w:tcPr>
            <w:tcW w:w="2412" w:type="dxa"/>
            <w:vMerge w:val="restart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Критерии/показатели</w:t>
            </w:r>
          </w:p>
        </w:tc>
        <w:tc>
          <w:tcPr>
            <w:tcW w:w="2784" w:type="dxa"/>
            <w:vMerge w:val="restart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информации</w:t>
            </w:r>
          </w:p>
        </w:tc>
        <w:tc>
          <w:tcPr>
            <w:tcW w:w="2416" w:type="dxa"/>
            <w:vMerge w:val="restart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расчета</w:t>
            </w:r>
          </w:p>
        </w:tc>
        <w:tc>
          <w:tcPr>
            <w:tcW w:w="1852" w:type="dxa"/>
            <w:vMerge w:val="restart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5322" w:type="dxa"/>
            <w:gridSpan w:val="4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4D06C1" w:rsidTr="005235BD">
        <w:tc>
          <w:tcPr>
            <w:tcW w:w="2412" w:type="dxa"/>
            <w:vMerge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4" w:type="dxa"/>
            <w:vMerge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vMerge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vMerge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4" w:type="dxa"/>
            <w:gridSpan w:val="3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Внутренняя оценка (самооценка ОО)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Внешняя оценка (УО)</w:t>
            </w:r>
          </w:p>
        </w:tc>
      </w:tr>
      <w:tr w:rsidR="004D06C1" w:rsidTr="005235BD">
        <w:tc>
          <w:tcPr>
            <w:tcW w:w="2412" w:type="dxa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4" w:type="dxa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6" w:type="dxa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2" w:type="dxa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44" w:type="dxa"/>
            <w:gridSpan w:val="3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D06C1" w:rsidTr="00CB5A45">
        <w:tc>
          <w:tcPr>
            <w:tcW w:w="14786" w:type="dxa"/>
            <w:gridSpan w:val="8"/>
          </w:tcPr>
          <w:p w:rsidR="004D06C1" w:rsidRDefault="004D06C1" w:rsidP="004D06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законодательства в сфере образования по результатам контрольно-надзорной деятельности</w:t>
            </w:r>
          </w:p>
        </w:tc>
      </w:tr>
      <w:tr w:rsidR="00D84694" w:rsidTr="005235BD">
        <w:tc>
          <w:tcPr>
            <w:tcW w:w="2412" w:type="dxa"/>
          </w:tcPr>
          <w:p w:rsidR="004D06C1" w:rsidRPr="00D84694" w:rsidRDefault="004D06C1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1.1 Количество нарушений, выявленных по результатам проверок управления образования за предыдущие 3 года (2014-2016 годы)</w:t>
            </w:r>
          </w:p>
        </w:tc>
        <w:tc>
          <w:tcPr>
            <w:tcW w:w="2784" w:type="dxa"/>
          </w:tcPr>
          <w:p w:rsidR="004D06C1" w:rsidRPr="00D84694" w:rsidRDefault="004D06C1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Анализ предписаний</w:t>
            </w:r>
          </w:p>
          <w:p w:rsidR="004D06C1" w:rsidRPr="00D84694" w:rsidRDefault="004D06C1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4D06C1" w:rsidRPr="00D84694" w:rsidRDefault="004D06C1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4D06C1" w:rsidRPr="00D84694" w:rsidRDefault="004D06C1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Анализ сайта управления образования</w:t>
            </w:r>
          </w:p>
        </w:tc>
        <w:tc>
          <w:tcPr>
            <w:tcW w:w="2416" w:type="dxa"/>
          </w:tcPr>
          <w:p w:rsidR="004D06C1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Количество нарушений, выявленных по результатам проверки управления образования за предыдущие 3 года/ количество проверок управления образования за предыдущие 3 года</w:t>
            </w:r>
          </w:p>
        </w:tc>
        <w:tc>
          <w:tcPr>
            <w:tcW w:w="1852" w:type="dxa"/>
          </w:tcPr>
          <w:p w:rsidR="004D06C1" w:rsidRDefault="005235BD" w:rsidP="00D846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44" w:type="dxa"/>
            <w:gridSpan w:val="3"/>
          </w:tcPr>
          <w:p w:rsidR="005235BD" w:rsidRDefault="005235BD" w:rsidP="005235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акту проверки управления образования и науки Тамбовской области №42  от 16.04.2015года нарушения обязательных лицензионных требований  и условий</w:t>
            </w:r>
          </w:p>
          <w:p w:rsidR="004D06C1" w:rsidRDefault="005235BD" w:rsidP="005235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выявлено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694" w:rsidTr="005235BD">
        <w:trPr>
          <w:trHeight w:val="3227"/>
        </w:trPr>
        <w:tc>
          <w:tcPr>
            <w:tcW w:w="2412" w:type="dxa"/>
          </w:tcPr>
          <w:p w:rsidR="004D06C1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84694">
              <w:rPr>
                <w:rFonts w:ascii="Times New Roman" w:hAnsi="Times New Roman" w:cs="Times New Roman"/>
              </w:rPr>
              <w:t>1.2 Количество вступивших в законную силу постановлений о привлеченных к административной ответственности за нарушения законодательства в сфере образования за предыдущие 3 года (2014-2016 годы)</w:t>
            </w:r>
            <w:proofErr w:type="gramEnd"/>
          </w:p>
        </w:tc>
        <w:tc>
          <w:tcPr>
            <w:tcW w:w="2784" w:type="dxa"/>
          </w:tcPr>
          <w:p w:rsidR="004D06C1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Анализ документации образовательной организации</w:t>
            </w:r>
          </w:p>
          <w:p w:rsidR="00D84694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D84694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D84694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Анализ сайта управления образования</w:t>
            </w:r>
          </w:p>
        </w:tc>
        <w:tc>
          <w:tcPr>
            <w:tcW w:w="2416" w:type="dxa"/>
          </w:tcPr>
          <w:p w:rsidR="004D06C1" w:rsidRPr="00D84694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D84694">
              <w:rPr>
                <w:rFonts w:ascii="Times New Roman" w:hAnsi="Times New Roman" w:cs="Times New Roman"/>
              </w:rPr>
              <w:t>Количество постановлений, вступивших в законную силу, по протоколам об административных нарушениях, составленных управлением образования</w:t>
            </w:r>
          </w:p>
        </w:tc>
        <w:tc>
          <w:tcPr>
            <w:tcW w:w="1852" w:type="dxa"/>
          </w:tcPr>
          <w:p w:rsidR="004D06C1" w:rsidRDefault="005235BD" w:rsidP="00D846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44" w:type="dxa"/>
            <w:gridSpan w:val="3"/>
          </w:tcPr>
          <w:p w:rsidR="004D06C1" w:rsidRDefault="005235BD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Фактов невыполнения предписаний органов госконтроля, органов муниципального контроля не выявлено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694" w:rsidTr="0089025E">
        <w:tc>
          <w:tcPr>
            <w:tcW w:w="14786" w:type="dxa"/>
            <w:gridSpan w:val="8"/>
          </w:tcPr>
          <w:p w:rsidR="00D84694" w:rsidRDefault="00D84694" w:rsidP="00D846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Кадровый потенциал образовательных организаций</w:t>
            </w:r>
          </w:p>
        </w:tc>
      </w:tr>
      <w:tr w:rsidR="00D84694" w:rsidTr="00475330">
        <w:tc>
          <w:tcPr>
            <w:tcW w:w="2412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2.1 Доля педагогических работников, имеющих первую квалификационную категорию, в общем числе педагогических работников организации</w:t>
            </w:r>
          </w:p>
        </w:tc>
        <w:tc>
          <w:tcPr>
            <w:tcW w:w="2784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Анализ документации образовательной организации,</w:t>
            </w:r>
          </w:p>
          <w:p w:rsidR="00D84694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РЦОИ</w:t>
            </w:r>
          </w:p>
        </w:tc>
        <w:tc>
          <w:tcPr>
            <w:tcW w:w="2416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Число педагогических работников, имеющих первую квалификационную категорию / число педагогических работников организации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х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35" w:type="dxa"/>
            <w:gridSpan w:val="2"/>
          </w:tcPr>
          <w:p w:rsidR="004D06C1" w:rsidRDefault="00475330" w:rsidP="00D846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71,4</w:t>
            </w:r>
            <w:r w:rsidR="005235B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61" w:type="dxa"/>
            <w:gridSpan w:val="2"/>
          </w:tcPr>
          <w:p w:rsidR="00475330" w:rsidRDefault="00475330" w:rsidP="004753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3A3C">
              <w:rPr>
                <w:rFonts w:ascii="Times New Roman" w:hAnsi="Times New Roman"/>
                <w:sz w:val="24"/>
                <w:szCs w:val="24"/>
              </w:rPr>
              <w:t xml:space="preserve">оответствие занимаемой должности – 1 педагог (4,8%), </w:t>
            </w:r>
          </w:p>
          <w:p w:rsidR="004D06C1" w:rsidRDefault="00475330" w:rsidP="0047533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аттестованы – 5 педагогов, </w:t>
            </w:r>
            <w:r w:rsidRPr="00B53A3C">
              <w:rPr>
                <w:rFonts w:ascii="Times New Roman" w:hAnsi="Times New Roman"/>
                <w:sz w:val="24"/>
                <w:szCs w:val="24"/>
              </w:rPr>
              <w:t>из 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 план на 2018 год записаны </w:t>
            </w:r>
            <w:r w:rsidRPr="00B53A3C">
              <w:rPr>
                <w:rFonts w:ascii="Times New Roman" w:hAnsi="Times New Roman"/>
                <w:sz w:val="24"/>
                <w:szCs w:val="24"/>
              </w:rPr>
              <w:t>2 педагога, 1 педагог обучается в институте на 4 курсе</w:t>
            </w:r>
            <w:r>
              <w:rPr>
                <w:rFonts w:ascii="Times New Roman" w:hAnsi="Times New Roman"/>
                <w:sz w:val="24"/>
                <w:szCs w:val="24"/>
              </w:rPr>
              <w:t>, 2 педагога вышли из декретного отпуска</w:t>
            </w:r>
            <w:r w:rsidRPr="00B53A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в 2019 иметь 95,33% педагогов, имеющих 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атегорию.</w:t>
            </w:r>
            <w:r w:rsidRPr="00B53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694" w:rsidTr="00475330">
        <w:tc>
          <w:tcPr>
            <w:tcW w:w="2412" w:type="dxa"/>
          </w:tcPr>
          <w:p w:rsidR="004D06C1" w:rsidRPr="000A2928" w:rsidRDefault="00D84694" w:rsidP="00D84694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2.2 Доля педагогических работников, имеющих высшую квалификационную категорию, в общем числе педагогических работников организации</w:t>
            </w:r>
          </w:p>
        </w:tc>
        <w:tc>
          <w:tcPr>
            <w:tcW w:w="2784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Анализ документации образовательной организации, </w:t>
            </w:r>
          </w:p>
          <w:p w:rsidR="00D84694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РЦОИ</w:t>
            </w:r>
          </w:p>
        </w:tc>
        <w:tc>
          <w:tcPr>
            <w:tcW w:w="2416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Число педагогических работников, имеющих высшую квалификационную категорию / число педагогических работников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х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35" w:type="dxa"/>
            <w:gridSpan w:val="2"/>
          </w:tcPr>
          <w:p w:rsidR="004D06C1" w:rsidRDefault="005235BD" w:rsidP="00D846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2661" w:type="dxa"/>
            <w:gridSpan w:val="2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694" w:rsidTr="00F34EDC">
        <w:tc>
          <w:tcPr>
            <w:tcW w:w="14786" w:type="dxa"/>
            <w:gridSpan w:val="8"/>
          </w:tcPr>
          <w:p w:rsidR="00D84694" w:rsidRDefault="00D84694" w:rsidP="00D846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Образовательные достижения обучающихся (для общеобразовательных организаций)</w:t>
            </w:r>
            <w:proofErr w:type="gramEnd"/>
          </w:p>
        </w:tc>
      </w:tr>
      <w:tr w:rsidR="00D84694" w:rsidTr="004D06C1">
        <w:tc>
          <w:tcPr>
            <w:tcW w:w="2412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3.1 Доля выпускников 9 классов, получивших количество баллов ГИА по русскому языку ниже минимального, в общей численности выпускников 9 классов, сдававших ГИА</w:t>
            </w:r>
          </w:p>
        </w:tc>
        <w:tc>
          <w:tcPr>
            <w:tcW w:w="2784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База данных результатов ГИА (2016)</w:t>
            </w:r>
          </w:p>
        </w:tc>
        <w:tc>
          <w:tcPr>
            <w:tcW w:w="2416" w:type="dxa"/>
          </w:tcPr>
          <w:p w:rsidR="004D06C1" w:rsidRPr="000A2928" w:rsidRDefault="00D84694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Численность выпускников 9 классов, получивших количество баллов на ГИА по русскому языку ниже минимального / численность выпускников</w:t>
            </w:r>
            <w:r w:rsidR="000A2928" w:rsidRPr="000A2928">
              <w:rPr>
                <w:rFonts w:ascii="Times New Roman" w:hAnsi="Times New Roman" w:cs="Times New Roman"/>
              </w:rPr>
              <w:t xml:space="preserve"> 9 классов </w:t>
            </w:r>
            <w:proofErr w:type="spellStart"/>
            <w:r w:rsidR="000A2928" w:rsidRPr="000A2928">
              <w:rPr>
                <w:rFonts w:ascii="Times New Roman" w:hAnsi="Times New Roman" w:cs="Times New Roman"/>
              </w:rPr>
              <w:t>х</w:t>
            </w:r>
            <w:proofErr w:type="spellEnd"/>
            <w:r w:rsidR="000A2928" w:rsidRPr="000A292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418" w:type="dxa"/>
            <w:gridSpan w:val="3"/>
          </w:tcPr>
          <w:p w:rsidR="004D06C1" w:rsidRDefault="005235BD" w:rsidP="000A29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694" w:rsidTr="004D06C1">
        <w:tc>
          <w:tcPr>
            <w:tcW w:w="2412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3.2 Доля выпускников 9 классов, получивших количество баллов на </w:t>
            </w:r>
            <w:r w:rsidRPr="000A2928">
              <w:rPr>
                <w:rFonts w:ascii="Times New Roman" w:hAnsi="Times New Roman" w:cs="Times New Roman"/>
              </w:rPr>
              <w:lastRenderedPageBreak/>
              <w:t>ГИА по математике ниже минимального, в общей численности выпускников 9 классов, сдававших ГИА</w:t>
            </w:r>
          </w:p>
        </w:tc>
        <w:tc>
          <w:tcPr>
            <w:tcW w:w="2784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lastRenderedPageBreak/>
              <w:t>База данных результатов ГИА (2016)</w:t>
            </w:r>
          </w:p>
        </w:tc>
        <w:tc>
          <w:tcPr>
            <w:tcW w:w="2416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Численность выпускников 9 классов, получивших </w:t>
            </w:r>
            <w:r w:rsidRPr="000A2928">
              <w:rPr>
                <w:rFonts w:ascii="Times New Roman" w:hAnsi="Times New Roman" w:cs="Times New Roman"/>
              </w:rPr>
              <w:lastRenderedPageBreak/>
              <w:t xml:space="preserve">количество баллов на ГИА по математике ниже минимального / численность выпускников 9 классов сдававших ГИА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х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418" w:type="dxa"/>
            <w:gridSpan w:val="3"/>
          </w:tcPr>
          <w:p w:rsidR="004D06C1" w:rsidRDefault="005235BD" w:rsidP="000A29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28" w:rsidTr="00915BEA">
        <w:tc>
          <w:tcPr>
            <w:tcW w:w="14786" w:type="dxa"/>
            <w:gridSpan w:val="8"/>
          </w:tcPr>
          <w:p w:rsidR="000A2928" w:rsidRDefault="000A2928" w:rsidP="000A29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Инновационная активность образовательной организации</w:t>
            </w:r>
          </w:p>
        </w:tc>
      </w:tr>
      <w:tr w:rsidR="00D84694" w:rsidTr="004D06C1">
        <w:tc>
          <w:tcPr>
            <w:tcW w:w="2412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4.1 Инновационная активность образовательной организации</w:t>
            </w:r>
          </w:p>
        </w:tc>
        <w:tc>
          <w:tcPr>
            <w:tcW w:w="2784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Анализ документации образовательной организации</w:t>
            </w:r>
          </w:p>
        </w:tc>
        <w:tc>
          <w:tcPr>
            <w:tcW w:w="2416" w:type="dxa"/>
          </w:tcPr>
          <w:p w:rsidR="004D06C1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 xml:space="preserve">Наличие/отсутствие статуса </w:t>
            </w:r>
            <w:proofErr w:type="spellStart"/>
            <w:r w:rsidRPr="000A2928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0A2928">
              <w:rPr>
                <w:rFonts w:ascii="Times New Roman" w:hAnsi="Times New Roman" w:cs="Times New Roman"/>
              </w:rPr>
              <w:t xml:space="preserve"> площадки, инновационной площадки, федеральной экспериментальной площадки</w:t>
            </w:r>
          </w:p>
          <w:p w:rsidR="000A2928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0A2928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Наличие/отсутствие статуса победителя (призера) всероссийских (региональных) конкурсов среди образовательных организаций</w:t>
            </w:r>
          </w:p>
          <w:p w:rsidR="000A2928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</w:p>
          <w:p w:rsidR="000A2928" w:rsidRPr="000A2928" w:rsidRDefault="000A2928" w:rsidP="004D06C1">
            <w:pPr>
              <w:pStyle w:val="a3"/>
              <w:rPr>
                <w:rFonts w:ascii="Times New Roman" w:hAnsi="Times New Roman" w:cs="Times New Roman"/>
              </w:rPr>
            </w:pPr>
            <w:r w:rsidRPr="000A2928">
              <w:rPr>
                <w:rFonts w:ascii="Times New Roman" w:hAnsi="Times New Roman" w:cs="Times New Roman"/>
              </w:rPr>
              <w:t>Участие в проектной деятельности</w:t>
            </w:r>
          </w:p>
        </w:tc>
        <w:tc>
          <w:tcPr>
            <w:tcW w:w="2418" w:type="dxa"/>
            <w:gridSpan w:val="3"/>
          </w:tcPr>
          <w:p w:rsidR="004D06C1" w:rsidRDefault="000A2928" w:rsidP="000A29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378" w:type="dxa"/>
          </w:tcPr>
          <w:p w:rsidR="004D06C1" w:rsidRDefault="005235BD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Готовится пакет документов на открытие инновационной площадки на базе ДОУ «Одаренные дети»</w:t>
            </w:r>
          </w:p>
        </w:tc>
        <w:tc>
          <w:tcPr>
            <w:tcW w:w="2378" w:type="dxa"/>
          </w:tcPr>
          <w:p w:rsidR="004D06C1" w:rsidRDefault="004D06C1" w:rsidP="004D06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06C1" w:rsidRDefault="004D06C1" w:rsidP="004D06C1">
      <w:pPr>
        <w:pStyle w:val="a3"/>
        <w:rPr>
          <w:rFonts w:ascii="Times New Roman" w:hAnsi="Times New Roman" w:cs="Times New Roman"/>
          <w:sz w:val="24"/>
        </w:rPr>
      </w:pPr>
    </w:p>
    <w:p w:rsidR="004D06C1" w:rsidRPr="004D06C1" w:rsidRDefault="00475330" w:rsidP="004753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МБДОУ «Детский сад «Теремок»                                Руднева Е.В.</w:t>
      </w:r>
    </w:p>
    <w:sectPr w:rsidR="004D06C1" w:rsidRPr="004D06C1" w:rsidSect="004D06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14C4"/>
    <w:multiLevelType w:val="hybridMultilevel"/>
    <w:tmpl w:val="3BC2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6C1"/>
    <w:rsid w:val="000A2928"/>
    <w:rsid w:val="001929BB"/>
    <w:rsid w:val="00475330"/>
    <w:rsid w:val="004D06C1"/>
    <w:rsid w:val="005235BD"/>
    <w:rsid w:val="005E46FF"/>
    <w:rsid w:val="00761ACE"/>
    <w:rsid w:val="00D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6C1"/>
    <w:pPr>
      <w:spacing w:after="0" w:line="240" w:lineRule="auto"/>
    </w:pPr>
  </w:style>
  <w:style w:type="table" w:styleId="a5">
    <w:name w:val="Table Grid"/>
    <w:basedOn w:val="a1"/>
    <w:uiPriority w:val="59"/>
    <w:rsid w:val="004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7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2017-01-25T06:48:00Z</dcterms:created>
  <dcterms:modified xsi:type="dcterms:W3CDTF">2017-01-25T06:48:00Z</dcterms:modified>
</cp:coreProperties>
</file>